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04406" w14:textId="15B5FC8D" w:rsidR="004E5A8A" w:rsidRPr="00375546" w:rsidRDefault="00375546" w:rsidP="00375546">
      <w:pPr>
        <w:spacing w:after="0" w:line="240" w:lineRule="auto"/>
        <w:jc w:val="center"/>
        <w:rPr>
          <w:rFonts w:ascii="Times New Roman" w:hAnsi="Times New Roman" w:cs="Times New Roman"/>
          <w:b/>
          <w:bCs/>
          <w:sz w:val="28"/>
          <w:szCs w:val="28"/>
        </w:rPr>
      </w:pPr>
      <w:r w:rsidRPr="00375546">
        <w:rPr>
          <w:rFonts w:ascii="Times New Roman" w:hAnsi="Times New Roman" w:cs="Times New Roman"/>
          <w:b/>
          <w:bCs/>
          <w:sz w:val="28"/>
          <w:szCs w:val="28"/>
        </w:rPr>
        <w:t>Jelentkezési lap</w:t>
      </w:r>
      <w:r w:rsidR="00211061" w:rsidRPr="00375546">
        <w:rPr>
          <w:rFonts w:ascii="Times New Roman" w:hAnsi="Times New Roman" w:cs="Times New Roman"/>
          <w:b/>
          <w:bCs/>
          <w:sz w:val="28"/>
          <w:szCs w:val="28"/>
        </w:rPr>
        <w:t xml:space="preserve"> </w:t>
      </w:r>
      <w:r w:rsidRPr="00375546">
        <w:rPr>
          <w:rFonts w:ascii="Times New Roman" w:hAnsi="Times New Roman" w:cs="Times New Roman"/>
          <w:b/>
          <w:bCs/>
          <w:sz w:val="28"/>
          <w:szCs w:val="28"/>
        </w:rPr>
        <w:t xml:space="preserve">az MNÁMK </w:t>
      </w:r>
      <w:r w:rsidR="00B346A0">
        <w:rPr>
          <w:rFonts w:ascii="Times New Roman" w:hAnsi="Times New Roman" w:cs="Times New Roman"/>
          <w:b/>
          <w:bCs/>
          <w:sz w:val="28"/>
          <w:szCs w:val="28"/>
        </w:rPr>
        <w:t xml:space="preserve">Német </w:t>
      </w:r>
      <w:r w:rsidRPr="00375546">
        <w:rPr>
          <w:rFonts w:ascii="Times New Roman" w:hAnsi="Times New Roman" w:cs="Times New Roman"/>
          <w:b/>
          <w:bCs/>
          <w:sz w:val="28"/>
          <w:szCs w:val="28"/>
        </w:rPr>
        <w:t>Nemzetiségi Óvodájába</w:t>
      </w:r>
    </w:p>
    <w:p w14:paraId="642418FF" w14:textId="77777777" w:rsidR="00375546" w:rsidRDefault="00375546" w:rsidP="00375546">
      <w:pPr>
        <w:spacing w:after="0" w:line="240" w:lineRule="auto"/>
        <w:jc w:val="center"/>
        <w:rPr>
          <w:rFonts w:ascii="Times New Roman" w:hAnsi="Times New Roman" w:cs="Times New Roman"/>
          <w:b/>
          <w:bCs/>
          <w:sz w:val="26"/>
          <w:szCs w:val="26"/>
        </w:rPr>
      </w:pPr>
    </w:p>
    <w:p w14:paraId="3DAA3918" w14:textId="77777777" w:rsidR="00375546" w:rsidRPr="00375546" w:rsidRDefault="00375546" w:rsidP="00375546">
      <w:pPr>
        <w:spacing w:after="0" w:line="240" w:lineRule="auto"/>
        <w:jc w:val="center"/>
        <w:rPr>
          <w:rFonts w:ascii="Times New Roman" w:hAnsi="Times New Roman" w:cs="Times New Roman"/>
          <w:b/>
          <w:bCs/>
          <w:sz w:val="26"/>
          <w:szCs w:val="26"/>
        </w:rPr>
      </w:pPr>
    </w:p>
    <w:p w14:paraId="175CE35A" w14:textId="618AAFC9" w:rsidR="00211061" w:rsidRPr="00375546" w:rsidRDefault="00211061" w:rsidP="00375546">
      <w:pPr>
        <w:spacing w:after="0" w:line="360" w:lineRule="auto"/>
        <w:rPr>
          <w:rFonts w:ascii="Times New Roman" w:hAnsi="Times New Roman" w:cs="Times New Roman"/>
          <w:b/>
          <w:sz w:val="24"/>
          <w:szCs w:val="24"/>
        </w:rPr>
      </w:pPr>
      <w:r w:rsidRPr="00375546">
        <w:rPr>
          <w:rFonts w:ascii="Times New Roman" w:hAnsi="Times New Roman" w:cs="Times New Roman"/>
          <w:b/>
          <w:sz w:val="24"/>
          <w:szCs w:val="24"/>
        </w:rPr>
        <w:t>A GYERMEK ADATAI</w:t>
      </w:r>
    </w:p>
    <w:p w14:paraId="2086A5C9" w14:textId="57A4FBAE" w:rsidR="00211061" w:rsidRPr="00375546" w:rsidRDefault="00081BD8" w:rsidP="00375546">
      <w:pPr>
        <w:spacing w:after="0" w:line="360" w:lineRule="auto"/>
        <w:rPr>
          <w:rFonts w:ascii="Times New Roman" w:hAnsi="Times New Roman" w:cs="Times New Roman"/>
          <w:sz w:val="24"/>
          <w:szCs w:val="24"/>
        </w:rPr>
      </w:pPr>
      <w:r w:rsidRPr="00375546">
        <w:rPr>
          <w:rFonts w:ascii="Times New Roman" w:hAnsi="Times New Roman" w:cs="Times New Roman"/>
          <w:sz w:val="24"/>
          <w:szCs w:val="24"/>
        </w:rPr>
        <w:t>Neve:</w:t>
      </w:r>
      <w:r w:rsidR="00A61562" w:rsidRPr="00375546">
        <w:rPr>
          <w:rFonts w:ascii="Times New Roman" w:hAnsi="Times New Roman" w:cs="Times New Roman"/>
          <w:sz w:val="24"/>
          <w:szCs w:val="24"/>
        </w:rPr>
        <w:t xml:space="preserve"> </w:t>
      </w:r>
      <w:r w:rsidR="00211061" w:rsidRPr="00375546">
        <w:rPr>
          <w:rFonts w:ascii="Times New Roman" w:hAnsi="Times New Roman" w:cs="Times New Roman"/>
          <w:sz w:val="24"/>
          <w:szCs w:val="24"/>
        </w:rPr>
        <w:t>……………………………………………</w:t>
      </w:r>
      <w:r w:rsidR="00030921" w:rsidRPr="00375546">
        <w:rPr>
          <w:rFonts w:ascii="Times New Roman" w:hAnsi="Times New Roman" w:cs="Times New Roman"/>
          <w:sz w:val="24"/>
          <w:szCs w:val="24"/>
        </w:rPr>
        <w:t>………………………………………</w:t>
      </w:r>
      <w:r w:rsidR="00375546">
        <w:rPr>
          <w:rFonts w:ascii="Times New Roman" w:hAnsi="Times New Roman" w:cs="Times New Roman"/>
          <w:sz w:val="24"/>
          <w:szCs w:val="24"/>
        </w:rPr>
        <w:t>………</w:t>
      </w:r>
    </w:p>
    <w:p w14:paraId="78535C18" w14:textId="1676D6FB" w:rsidR="00211061" w:rsidRPr="00375546" w:rsidRDefault="00211061" w:rsidP="00375546">
      <w:pPr>
        <w:spacing w:after="0" w:line="360" w:lineRule="auto"/>
        <w:rPr>
          <w:rFonts w:ascii="Times New Roman" w:hAnsi="Times New Roman" w:cs="Times New Roman"/>
          <w:sz w:val="24"/>
          <w:szCs w:val="24"/>
        </w:rPr>
      </w:pPr>
      <w:r w:rsidRPr="00375546">
        <w:rPr>
          <w:rFonts w:ascii="Times New Roman" w:hAnsi="Times New Roman" w:cs="Times New Roman"/>
          <w:sz w:val="24"/>
          <w:szCs w:val="24"/>
        </w:rPr>
        <w:t>Születési hely</w:t>
      </w:r>
      <w:r w:rsidR="00081BD8" w:rsidRPr="00375546">
        <w:rPr>
          <w:rFonts w:ascii="Times New Roman" w:hAnsi="Times New Roman" w:cs="Times New Roman"/>
          <w:sz w:val="24"/>
          <w:szCs w:val="24"/>
        </w:rPr>
        <w:t>e, ideje</w:t>
      </w:r>
      <w:r w:rsidRPr="00375546">
        <w:rPr>
          <w:rFonts w:ascii="Times New Roman" w:hAnsi="Times New Roman" w:cs="Times New Roman"/>
          <w:sz w:val="24"/>
          <w:szCs w:val="24"/>
        </w:rPr>
        <w:t>:</w:t>
      </w:r>
      <w:r w:rsidR="00A61562" w:rsidRPr="00375546">
        <w:rPr>
          <w:rFonts w:ascii="Times New Roman" w:hAnsi="Times New Roman" w:cs="Times New Roman"/>
          <w:sz w:val="24"/>
          <w:szCs w:val="24"/>
        </w:rPr>
        <w:t xml:space="preserve"> </w:t>
      </w:r>
      <w:r w:rsidRPr="00375546">
        <w:rPr>
          <w:rFonts w:ascii="Times New Roman" w:hAnsi="Times New Roman" w:cs="Times New Roman"/>
          <w:sz w:val="24"/>
          <w:szCs w:val="24"/>
        </w:rPr>
        <w:t>………………………………………</w:t>
      </w:r>
      <w:r w:rsidR="00030921" w:rsidRPr="00375546">
        <w:rPr>
          <w:rFonts w:ascii="Times New Roman" w:hAnsi="Times New Roman" w:cs="Times New Roman"/>
          <w:sz w:val="24"/>
          <w:szCs w:val="24"/>
        </w:rPr>
        <w:t>………</w:t>
      </w:r>
      <w:r w:rsidR="00A73B90" w:rsidRPr="00375546">
        <w:rPr>
          <w:rFonts w:ascii="Times New Roman" w:hAnsi="Times New Roman" w:cs="Times New Roman"/>
          <w:sz w:val="24"/>
          <w:szCs w:val="24"/>
        </w:rPr>
        <w:t>………</w:t>
      </w:r>
      <w:r w:rsidR="00030921" w:rsidRPr="00375546">
        <w:rPr>
          <w:rFonts w:ascii="Times New Roman" w:hAnsi="Times New Roman" w:cs="Times New Roman"/>
          <w:sz w:val="24"/>
          <w:szCs w:val="24"/>
        </w:rPr>
        <w:t>…</w:t>
      </w:r>
      <w:r w:rsidR="00A61562" w:rsidRPr="00375546">
        <w:rPr>
          <w:rFonts w:ascii="Times New Roman" w:hAnsi="Times New Roman" w:cs="Times New Roman"/>
          <w:sz w:val="24"/>
          <w:szCs w:val="24"/>
        </w:rPr>
        <w:t xml:space="preserve">…   </w:t>
      </w:r>
    </w:p>
    <w:p w14:paraId="1379BA8D" w14:textId="05504650" w:rsidR="00211061" w:rsidRPr="00375546" w:rsidRDefault="00211061" w:rsidP="00375546">
      <w:pPr>
        <w:spacing w:after="0" w:line="360" w:lineRule="auto"/>
        <w:rPr>
          <w:rFonts w:ascii="Times New Roman" w:hAnsi="Times New Roman" w:cs="Times New Roman"/>
          <w:sz w:val="24"/>
          <w:szCs w:val="24"/>
        </w:rPr>
      </w:pPr>
      <w:r w:rsidRPr="00375546">
        <w:rPr>
          <w:rFonts w:ascii="Times New Roman" w:hAnsi="Times New Roman" w:cs="Times New Roman"/>
          <w:sz w:val="24"/>
          <w:szCs w:val="24"/>
        </w:rPr>
        <w:t>Állampolgársága:</w:t>
      </w:r>
      <w:r w:rsidR="00A61562" w:rsidRPr="00375546">
        <w:rPr>
          <w:rFonts w:ascii="Times New Roman" w:hAnsi="Times New Roman" w:cs="Times New Roman"/>
          <w:sz w:val="24"/>
          <w:szCs w:val="24"/>
        </w:rPr>
        <w:t xml:space="preserve"> </w:t>
      </w:r>
      <w:r w:rsidR="00030921" w:rsidRPr="00375546">
        <w:rPr>
          <w:rFonts w:ascii="Times New Roman" w:hAnsi="Times New Roman" w:cs="Times New Roman"/>
          <w:sz w:val="24"/>
          <w:szCs w:val="24"/>
        </w:rPr>
        <w:t>……………………………</w:t>
      </w:r>
      <w:r w:rsidR="00A61562" w:rsidRPr="00375546">
        <w:rPr>
          <w:rFonts w:ascii="Times New Roman" w:hAnsi="Times New Roman" w:cs="Times New Roman"/>
          <w:sz w:val="24"/>
          <w:szCs w:val="24"/>
        </w:rPr>
        <w:t>.</w:t>
      </w:r>
    </w:p>
    <w:p w14:paraId="5816E180" w14:textId="73173318" w:rsidR="00211061" w:rsidRPr="00375546" w:rsidRDefault="00211061" w:rsidP="00375546">
      <w:pPr>
        <w:spacing w:after="0" w:line="360" w:lineRule="auto"/>
        <w:rPr>
          <w:rFonts w:ascii="Times New Roman" w:hAnsi="Times New Roman" w:cs="Times New Roman"/>
          <w:sz w:val="24"/>
          <w:szCs w:val="24"/>
        </w:rPr>
      </w:pPr>
      <w:r w:rsidRPr="00375546">
        <w:rPr>
          <w:rFonts w:ascii="Times New Roman" w:hAnsi="Times New Roman" w:cs="Times New Roman"/>
          <w:sz w:val="24"/>
          <w:szCs w:val="24"/>
        </w:rPr>
        <w:t>Lakóhelyének címe:</w:t>
      </w:r>
      <w:r w:rsidR="00A61562" w:rsidRPr="00375546">
        <w:rPr>
          <w:rFonts w:ascii="Times New Roman" w:hAnsi="Times New Roman" w:cs="Times New Roman"/>
          <w:sz w:val="24"/>
          <w:szCs w:val="24"/>
        </w:rPr>
        <w:t xml:space="preserve"> </w:t>
      </w:r>
      <w:r w:rsidRPr="00375546">
        <w:rPr>
          <w:rFonts w:ascii="Times New Roman" w:hAnsi="Times New Roman" w:cs="Times New Roman"/>
          <w:sz w:val="24"/>
          <w:szCs w:val="24"/>
        </w:rPr>
        <w:t>…………………………………………………………………</w:t>
      </w:r>
      <w:r w:rsidR="00030921" w:rsidRPr="00375546">
        <w:rPr>
          <w:rFonts w:ascii="Times New Roman" w:hAnsi="Times New Roman" w:cs="Times New Roman"/>
          <w:sz w:val="24"/>
          <w:szCs w:val="24"/>
        </w:rPr>
        <w:t>…</w:t>
      </w:r>
      <w:r w:rsidR="00375546" w:rsidRPr="00375546">
        <w:rPr>
          <w:rFonts w:ascii="Times New Roman" w:hAnsi="Times New Roman" w:cs="Times New Roman"/>
          <w:sz w:val="24"/>
          <w:szCs w:val="24"/>
        </w:rPr>
        <w:t>…………………</w:t>
      </w:r>
      <w:r w:rsidR="00375546">
        <w:rPr>
          <w:rFonts w:ascii="Times New Roman" w:hAnsi="Times New Roman" w:cs="Times New Roman"/>
          <w:sz w:val="24"/>
          <w:szCs w:val="24"/>
        </w:rPr>
        <w:t>………...........................</w:t>
      </w:r>
    </w:p>
    <w:p w14:paraId="5114E939" w14:textId="0C8BC404" w:rsidR="00375546" w:rsidRPr="00375546" w:rsidRDefault="00211061" w:rsidP="00375546">
      <w:pPr>
        <w:spacing w:after="0" w:line="360" w:lineRule="auto"/>
        <w:rPr>
          <w:rFonts w:ascii="Times New Roman" w:hAnsi="Times New Roman" w:cs="Times New Roman"/>
          <w:sz w:val="24"/>
          <w:szCs w:val="24"/>
        </w:rPr>
      </w:pPr>
      <w:r w:rsidRPr="00375546">
        <w:rPr>
          <w:rFonts w:ascii="Times New Roman" w:hAnsi="Times New Roman" w:cs="Times New Roman"/>
          <w:sz w:val="24"/>
          <w:szCs w:val="24"/>
        </w:rPr>
        <w:t>Tartózkodási helyének címe</w:t>
      </w:r>
      <w:r w:rsidR="000D2DFC">
        <w:rPr>
          <w:rFonts w:ascii="Times New Roman" w:hAnsi="Times New Roman" w:cs="Times New Roman"/>
          <w:sz w:val="24"/>
          <w:szCs w:val="24"/>
        </w:rPr>
        <w:t>, ha nem azonos a lakóhelyének címével</w:t>
      </w:r>
      <w:r w:rsidRPr="00375546">
        <w:rPr>
          <w:rFonts w:ascii="Times New Roman" w:hAnsi="Times New Roman" w:cs="Times New Roman"/>
          <w:sz w:val="24"/>
          <w:szCs w:val="24"/>
        </w:rPr>
        <w:t>:</w:t>
      </w:r>
      <w:r w:rsidR="00A61562" w:rsidRPr="00375546">
        <w:rPr>
          <w:rFonts w:ascii="Times New Roman" w:hAnsi="Times New Roman" w:cs="Times New Roman"/>
          <w:sz w:val="24"/>
          <w:szCs w:val="24"/>
        </w:rPr>
        <w:t xml:space="preserve"> </w:t>
      </w:r>
      <w:r w:rsidR="00375546" w:rsidRPr="00375546">
        <w:rPr>
          <w:rFonts w:ascii="Times New Roman" w:hAnsi="Times New Roman" w:cs="Times New Roman"/>
          <w:sz w:val="24"/>
          <w:szCs w:val="24"/>
        </w:rPr>
        <w:t>…………………………………………………………………………………………</w:t>
      </w:r>
      <w:r w:rsidR="00375546">
        <w:rPr>
          <w:rFonts w:ascii="Times New Roman" w:hAnsi="Times New Roman" w:cs="Times New Roman"/>
          <w:sz w:val="24"/>
          <w:szCs w:val="24"/>
        </w:rPr>
        <w:t>………........................</w:t>
      </w:r>
    </w:p>
    <w:p w14:paraId="5F6DA639" w14:textId="647164D8" w:rsidR="00172DA6" w:rsidRPr="00375546" w:rsidRDefault="006F6668" w:rsidP="00375546">
      <w:pPr>
        <w:spacing w:after="0" w:line="360" w:lineRule="auto"/>
        <w:rPr>
          <w:rFonts w:ascii="Times New Roman" w:hAnsi="Times New Roman" w:cs="Times New Roman"/>
          <w:sz w:val="24"/>
          <w:szCs w:val="24"/>
        </w:rPr>
      </w:pPr>
      <w:r w:rsidRPr="00375546">
        <w:rPr>
          <w:rFonts w:ascii="Times New Roman" w:hAnsi="Times New Roman" w:cs="Times New Roman"/>
          <w:sz w:val="24"/>
          <w:szCs w:val="24"/>
        </w:rPr>
        <w:t>A körzetileg illetékes óvoda neve:</w:t>
      </w:r>
      <w:r w:rsidR="00A73B90" w:rsidRPr="00375546">
        <w:rPr>
          <w:rFonts w:ascii="Times New Roman" w:hAnsi="Times New Roman" w:cs="Times New Roman"/>
          <w:sz w:val="24"/>
          <w:szCs w:val="24"/>
        </w:rPr>
        <w:t xml:space="preserve"> </w:t>
      </w:r>
      <w:r w:rsidR="00172DA6" w:rsidRPr="00375546">
        <w:rPr>
          <w:rFonts w:ascii="Times New Roman" w:hAnsi="Times New Roman" w:cs="Times New Roman"/>
          <w:sz w:val="24"/>
          <w:szCs w:val="24"/>
        </w:rPr>
        <w:t>…………………………………………………………………………………………</w:t>
      </w:r>
      <w:r w:rsidR="00375546">
        <w:rPr>
          <w:rFonts w:ascii="Times New Roman" w:hAnsi="Times New Roman" w:cs="Times New Roman"/>
          <w:sz w:val="24"/>
          <w:szCs w:val="24"/>
        </w:rPr>
        <w:t>………</w:t>
      </w:r>
      <w:r w:rsidR="000D2DFC">
        <w:rPr>
          <w:rFonts w:ascii="Times New Roman" w:hAnsi="Times New Roman" w:cs="Times New Roman"/>
          <w:sz w:val="24"/>
          <w:szCs w:val="24"/>
        </w:rPr>
        <w:t>………</w:t>
      </w:r>
      <w:proofErr w:type="gramStart"/>
      <w:r w:rsidR="000D2DFC">
        <w:rPr>
          <w:rFonts w:ascii="Times New Roman" w:hAnsi="Times New Roman" w:cs="Times New Roman"/>
          <w:sz w:val="24"/>
          <w:szCs w:val="24"/>
        </w:rPr>
        <w:t>…….</w:t>
      </w:r>
      <w:proofErr w:type="gramEnd"/>
      <w:r w:rsidR="000D2DFC">
        <w:rPr>
          <w:rFonts w:ascii="Times New Roman" w:hAnsi="Times New Roman" w:cs="Times New Roman"/>
          <w:sz w:val="24"/>
          <w:szCs w:val="24"/>
        </w:rPr>
        <w:t>.</w:t>
      </w:r>
    </w:p>
    <w:p w14:paraId="59955455" w14:textId="77777777" w:rsidR="00172DA6" w:rsidRPr="00375546" w:rsidRDefault="00172DA6" w:rsidP="00375546">
      <w:pPr>
        <w:spacing w:after="0" w:line="360" w:lineRule="auto"/>
        <w:rPr>
          <w:rFonts w:ascii="Times New Roman" w:hAnsi="Times New Roman" w:cs="Times New Roman"/>
          <w:sz w:val="24"/>
          <w:szCs w:val="24"/>
        </w:rPr>
      </w:pPr>
    </w:p>
    <w:p w14:paraId="29B28C30" w14:textId="6E990CBB" w:rsidR="00B55B79" w:rsidRPr="00375546" w:rsidRDefault="00B55B79" w:rsidP="00375546">
      <w:pPr>
        <w:spacing w:after="0" w:line="360" w:lineRule="auto"/>
        <w:rPr>
          <w:rFonts w:ascii="Times New Roman" w:hAnsi="Times New Roman" w:cs="Times New Roman"/>
          <w:b/>
          <w:bCs/>
          <w:sz w:val="24"/>
          <w:szCs w:val="24"/>
        </w:rPr>
      </w:pPr>
      <w:r w:rsidRPr="00375546">
        <w:rPr>
          <w:rFonts w:ascii="Times New Roman" w:hAnsi="Times New Roman" w:cs="Times New Roman"/>
          <w:b/>
          <w:bCs/>
          <w:sz w:val="24"/>
          <w:szCs w:val="24"/>
        </w:rPr>
        <w:t xml:space="preserve">AZ APA </w:t>
      </w:r>
      <w:r w:rsidR="00B54ECE">
        <w:rPr>
          <w:rFonts w:ascii="Times New Roman" w:hAnsi="Times New Roman" w:cs="Times New Roman"/>
          <w:b/>
          <w:bCs/>
          <w:sz w:val="24"/>
          <w:szCs w:val="24"/>
        </w:rPr>
        <w:t>/</w:t>
      </w:r>
      <w:r w:rsidRPr="00375546">
        <w:rPr>
          <w:rFonts w:ascii="Times New Roman" w:hAnsi="Times New Roman" w:cs="Times New Roman"/>
          <w:b/>
          <w:bCs/>
          <w:sz w:val="24"/>
          <w:szCs w:val="24"/>
        </w:rPr>
        <w:t>TÖRVÉNYES KÉPVISELŐ</w:t>
      </w:r>
      <w:r w:rsidR="00AF3914" w:rsidRPr="00375546">
        <w:rPr>
          <w:rFonts w:ascii="Times New Roman" w:hAnsi="Times New Roman" w:cs="Times New Roman"/>
          <w:b/>
          <w:bCs/>
          <w:sz w:val="24"/>
          <w:szCs w:val="24"/>
        </w:rPr>
        <w:t xml:space="preserve"> ADATAI</w:t>
      </w:r>
    </w:p>
    <w:p w14:paraId="74CB37E9" w14:textId="23250C87" w:rsidR="00B55B79" w:rsidRPr="00375546" w:rsidRDefault="00B55B79" w:rsidP="00375546">
      <w:pPr>
        <w:spacing w:after="0" w:line="360" w:lineRule="auto"/>
        <w:rPr>
          <w:rFonts w:ascii="Times New Roman" w:hAnsi="Times New Roman" w:cs="Times New Roman"/>
          <w:sz w:val="24"/>
          <w:szCs w:val="24"/>
        </w:rPr>
      </w:pPr>
      <w:r w:rsidRPr="00375546">
        <w:rPr>
          <w:rFonts w:ascii="Times New Roman" w:hAnsi="Times New Roman" w:cs="Times New Roman"/>
          <w:sz w:val="24"/>
          <w:szCs w:val="24"/>
        </w:rPr>
        <w:t>Név:</w:t>
      </w:r>
      <w:r w:rsidR="00A73B90" w:rsidRPr="00375546">
        <w:rPr>
          <w:rFonts w:ascii="Times New Roman" w:hAnsi="Times New Roman" w:cs="Times New Roman"/>
          <w:sz w:val="24"/>
          <w:szCs w:val="24"/>
        </w:rPr>
        <w:t xml:space="preserve"> </w:t>
      </w:r>
      <w:r w:rsidRPr="00375546">
        <w:rPr>
          <w:rFonts w:ascii="Times New Roman" w:hAnsi="Times New Roman" w:cs="Times New Roman"/>
          <w:sz w:val="24"/>
          <w:szCs w:val="24"/>
        </w:rPr>
        <w:t>………………………………………………………………………</w:t>
      </w:r>
    </w:p>
    <w:p w14:paraId="7E42AA3E" w14:textId="117F532F" w:rsidR="003312F1" w:rsidRPr="00375546" w:rsidRDefault="00F64517" w:rsidP="00375546">
      <w:pPr>
        <w:spacing w:after="0" w:line="360" w:lineRule="auto"/>
        <w:rPr>
          <w:rFonts w:ascii="Times New Roman" w:hAnsi="Times New Roman" w:cs="Times New Roman"/>
          <w:sz w:val="24"/>
          <w:szCs w:val="24"/>
        </w:rPr>
      </w:pPr>
      <w:r>
        <w:rPr>
          <w:rFonts w:ascii="Times New Roman" w:hAnsi="Times New Roman" w:cs="Times New Roman"/>
          <w:sz w:val="24"/>
          <w:szCs w:val="24"/>
        </w:rPr>
        <w:t>Elektronikus elérhetősége</w:t>
      </w:r>
      <w:r>
        <w:rPr>
          <w:rStyle w:val="Lbjegyzet-hivatkozs"/>
          <w:rFonts w:ascii="Times New Roman" w:hAnsi="Times New Roman" w:cs="Times New Roman"/>
          <w:sz w:val="24"/>
          <w:szCs w:val="24"/>
        </w:rPr>
        <w:footnoteReference w:id="1"/>
      </w:r>
      <w:r w:rsidR="003312F1" w:rsidRPr="00375546">
        <w:rPr>
          <w:rFonts w:ascii="Times New Roman" w:hAnsi="Times New Roman" w:cs="Times New Roman"/>
          <w:sz w:val="24"/>
          <w:szCs w:val="24"/>
        </w:rPr>
        <w:t>:</w:t>
      </w:r>
      <w:r w:rsidR="00A73B90" w:rsidRPr="00375546">
        <w:rPr>
          <w:rFonts w:ascii="Times New Roman" w:hAnsi="Times New Roman" w:cs="Times New Roman"/>
          <w:sz w:val="24"/>
          <w:szCs w:val="24"/>
        </w:rPr>
        <w:t xml:space="preserve"> </w:t>
      </w:r>
      <w:r w:rsidR="003312F1" w:rsidRPr="00375546">
        <w:rPr>
          <w:rFonts w:ascii="Times New Roman" w:hAnsi="Times New Roman" w:cs="Times New Roman"/>
          <w:sz w:val="24"/>
          <w:szCs w:val="24"/>
        </w:rPr>
        <w:t>…………………………………………………………</w:t>
      </w:r>
      <w:r w:rsidR="000F0846" w:rsidRPr="00375546">
        <w:rPr>
          <w:rFonts w:ascii="Times New Roman" w:hAnsi="Times New Roman" w:cs="Times New Roman"/>
          <w:sz w:val="24"/>
          <w:szCs w:val="24"/>
        </w:rPr>
        <w:t>………………</w:t>
      </w:r>
      <w:r w:rsidR="00A73B90" w:rsidRPr="00375546">
        <w:rPr>
          <w:rFonts w:ascii="Times New Roman" w:hAnsi="Times New Roman" w:cs="Times New Roman"/>
          <w:sz w:val="24"/>
          <w:szCs w:val="24"/>
        </w:rPr>
        <w:t>…</w:t>
      </w:r>
    </w:p>
    <w:p w14:paraId="295C26DD" w14:textId="77777777" w:rsidR="00B55B79" w:rsidRPr="00375546" w:rsidRDefault="00B55B79" w:rsidP="00375546">
      <w:pPr>
        <w:spacing w:after="0" w:line="360" w:lineRule="auto"/>
        <w:rPr>
          <w:rFonts w:ascii="Times New Roman" w:hAnsi="Times New Roman" w:cs="Times New Roman"/>
          <w:sz w:val="24"/>
          <w:szCs w:val="24"/>
        </w:rPr>
      </w:pPr>
    </w:p>
    <w:p w14:paraId="4F4BBD95" w14:textId="1CC4DE97" w:rsidR="00B55B79" w:rsidRPr="00375546" w:rsidRDefault="00B55B79" w:rsidP="00375546">
      <w:pPr>
        <w:spacing w:after="0" w:line="360" w:lineRule="auto"/>
        <w:rPr>
          <w:rFonts w:ascii="Times New Roman" w:hAnsi="Times New Roman" w:cs="Times New Roman"/>
          <w:b/>
          <w:bCs/>
          <w:sz w:val="24"/>
          <w:szCs w:val="24"/>
        </w:rPr>
      </w:pPr>
      <w:r w:rsidRPr="00375546">
        <w:rPr>
          <w:rFonts w:ascii="Times New Roman" w:hAnsi="Times New Roman" w:cs="Times New Roman"/>
          <w:b/>
          <w:bCs/>
          <w:sz w:val="24"/>
          <w:szCs w:val="24"/>
        </w:rPr>
        <w:t>AZ ANYA</w:t>
      </w:r>
      <w:r w:rsidR="00B54ECE">
        <w:rPr>
          <w:rFonts w:ascii="Times New Roman" w:hAnsi="Times New Roman" w:cs="Times New Roman"/>
          <w:b/>
          <w:bCs/>
          <w:sz w:val="24"/>
          <w:szCs w:val="24"/>
        </w:rPr>
        <w:t>/</w:t>
      </w:r>
      <w:r w:rsidR="00B54ECE" w:rsidRPr="00B54ECE">
        <w:rPr>
          <w:rFonts w:ascii="Times New Roman" w:hAnsi="Times New Roman" w:cs="Times New Roman"/>
          <w:b/>
          <w:bCs/>
          <w:sz w:val="24"/>
          <w:szCs w:val="24"/>
        </w:rPr>
        <w:t xml:space="preserve"> </w:t>
      </w:r>
      <w:r w:rsidR="00B54ECE" w:rsidRPr="00375546">
        <w:rPr>
          <w:rFonts w:ascii="Times New Roman" w:hAnsi="Times New Roman" w:cs="Times New Roman"/>
          <w:b/>
          <w:bCs/>
          <w:sz w:val="24"/>
          <w:szCs w:val="24"/>
        </w:rPr>
        <w:t>TÖRVÉNYES KÉPVISELŐ</w:t>
      </w:r>
      <w:r w:rsidR="00AF3914" w:rsidRPr="00375546">
        <w:rPr>
          <w:rFonts w:ascii="Times New Roman" w:hAnsi="Times New Roman" w:cs="Times New Roman"/>
          <w:b/>
          <w:bCs/>
          <w:sz w:val="24"/>
          <w:szCs w:val="24"/>
        </w:rPr>
        <w:t xml:space="preserve"> ADATAI</w:t>
      </w:r>
    </w:p>
    <w:p w14:paraId="27B4DA0B" w14:textId="4CA00E5F" w:rsidR="00B55B79" w:rsidRPr="00375546" w:rsidRDefault="00B55B79" w:rsidP="00375546">
      <w:pPr>
        <w:spacing w:after="0" w:line="360" w:lineRule="auto"/>
        <w:rPr>
          <w:rFonts w:ascii="Times New Roman" w:hAnsi="Times New Roman" w:cs="Times New Roman"/>
          <w:sz w:val="24"/>
          <w:szCs w:val="24"/>
        </w:rPr>
      </w:pPr>
      <w:r w:rsidRPr="00375546">
        <w:rPr>
          <w:rFonts w:ascii="Times New Roman" w:hAnsi="Times New Roman" w:cs="Times New Roman"/>
          <w:sz w:val="24"/>
          <w:szCs w:val="24"/>
        </w:rPr>
        <w:t>Születési neve:</w:t>
      </w:r>
      <w:r w:rsidR="00A73B90" w:rsidRPr="00375546">
        <w:rPr>
          <w:rFonts w:ascii="Times New Roman" w:hAnsi="Times New Roman" w:cs="Times New Roman"/>
          <w:sz w:val="24"/>
          <w:szCs w:val="24"/>
        </w:rPr>
        <w:t xml:space="preserve"> </w:t>
      </w:r>
      <w:r w:rsidRPr="00375546">
        <w:rPr>
          <w:rFonts w:ascii="Times New Roman" w:hAnsi="Times New Roman" w:cs="Times New Roman"/>
          <w:sz w:val="24"/>
          <w:szCs w:val="24"/>
        </w:rPr>
        <w:t>………………………………………………</w:t>
      </w:r>
      <w:r w:rsidR="00375546" w:rsidRPr="00375546">
        <w:rPr>
          <w:rFonts w:ascii="Times New Roman" w:hAnsi="Times New Roman" w:cs="Times New Roman"/>
          <w:sz w:val="24"/>
          <w:szCs w:val="24"/>
        </w:rPr>
        <w:t>……</w:t>
      </w:r>
      <w:proofErr w:type="gramStart"/>
      <w:r w:rsidR="00375546" w:rsidRPr="00375546">
        <w:rPr>
          <w:rFonts w:ascii="Times New Roman" w:hAnsi="Times New Roman" w:cs="Times New Roman"/>
          <w:sz w:val="24"/>
          <w:szCs w:val="24"/>
        </w:rPr>
        <w:t>…….</w:t>
      </w:r>
      <w:proofErr w:type="gramEnd"/>
      <w:r w:rsidR="00375546" w:rsidRPr="00375546">
        <w:rPr>
          <w:rFonts w:ascii="Times New Roman" w:hAnsi="Times New Roman" w:cs="Times New Roman"/>
          <w:sz w:val="24"/>
          <w:szCs w:val="24"/>
        </w:rPr>
        <w:t>.</w:t>
      </w:r>
    </w:p>
    <w:p w14:paraId="6F428252" w14:textId="4A5B272A" w:rsidR="003312F1" w:rsidRPr="00375546" w:rsidRDefault="003312F1" w:rsidP="00375546">
      <w:pPr>
        <w:spacing w:after="0" w:line="360" w:lineRule="auto"/>
        <w:rPr>
          <w:rFonts w:ascii="Times New Roman" w:hAnsi="Times New Roman" w:cs="Times New Roman"/>
          <w:sz w:val="24"/>
          <w:szCs w:val="24"/>
        </w:rPr>
      </w:pPr>
      <w:r w:rsidRPr="00375546">
        <w:rPr>
          <w:rFonts w:ascii="Times New Roman" w:hAnsi="Times New Roman" w:cs="Times New Roman"/>
          <w:sz w:val="24"/>
          <w:szCs w:val="24"/>
        </w:rPr>
        <w:t>Viselt neve:</w:t>
      </w:r>
      <w:r w:rsidR="00A73B90" w:rsidRPr="00375546">
        <w:rPr>
          <w:rFonts w:ascii="Times New Roman" w:hAnsi="Times New Roman" w:cs="Times New Roman"/>
          <w:sz w:val="24"/>
          <w:szCs w:val="24"/>
        </w:rPr>
        <w:t xml:space="preserve"> </w:t>
      </w:r>
      <w:r w:rsidRPr="00375546">
        <w:rPr>
          <w:rFonts w:ascii="Times New Roman" w:hAnsi="Times New Roman" w:cs="Times New Roman"/>
          <w:sz w:val="24"/>
          <w:szCs w:val="24"/>
        </w:rPr>
        <w:t>………………………………………………………………</w:t>
      </w:r>
    </w:p>
    <w:p w14:paraId="025B5E50" w14:textId="31FC4A23" w:rsidR="003312F1" w:rsidRPr="00375546" w:rsidRDefault="00F64517" w:rsidP="00375546">
      <w:pPr>
        <w:spacing w:after="0" w:line="360" w:lineRule="auto"/>
        <w:rPr>
          <w:rFonts w:ascii="Times New Roman" w:hAnsi="Times New Roman" w:cs="Times New Roman"/>
          <w:sz w:val="24"/>
          <w:szCs w:val="24"/>
        </w:rPr>
      </w:pPr>
      <w:r>
        <w:rPr>
          <w:rFonts w:ascii="Times New Roman" w:hAnsi="Times New Roman" w:cs="Times New Roman"/>
          <w:sz w:val="24"/>
          <w:szCs w:val="24"/>
        </w:rPr>
        <w:t>Elektronikus elérhetősége</w:t>
      </w:r>
      <w:r w:rsidR="00AE6346">
        <w:rPr>
          <w:rStyle w:val="Lbjegyzet-hivatkozs"/>
          <w:rFonts w:ascii="Times New Roman" w:hAnsi="Times New Roman" w:cs="Times New Roman"/>
          <w:sz w:val="24"/>
          <w:szCs w:val="24"/>
        </w:rPr>
        <w:footnoteReference w:id="2"/>
      </w:r>
      <w:r w:rsidR="007B79B2" w:rsidRPr="00375546">
        <w:rPr>
          <w:rFonts w:ascii="Times New Roman" w:hAnsi="Times New Roman" w:cs="Times New Roman"/>
          <w:sz w:val="24"/>
          <w:szCs w:val="24"/>
        </w:rPr>
        <w:t xml:space="preserve">: </w:t>
      </w:r>
      <w:r w:rsidR="003312F1" w:rsidRPr="00375546">
        <w:rPr>
          <w:rFonts w:ascii="Times New Roman" w:hAnsi="Times New Roman" w:cs="Times New Roman"/>
          <w:sz w:val="24"/>
          <w:szCs w:val="24"/>
        </w:rPr>
        <w:t>……………………………………………………</w:t>
      </w:r>
      <w:r w:rsidR="000F0846" w:rsidRPr="00375546">
        <w:rPr>
          <w:rFonts w:ascii="Times New Roman" w:hAnsi="Times New Roman" w:cs="Times New Roman"/>
          <w:sz w:val="24"/>
          <w:szCs w:val="24"/>
        </w:rPr>
        <w:t>……………</w:t>
      </w:r>
      <w:r w:rsidR="00A73B90" w:rsidRPr="00375546">
        <w:rPr>
          <w:rFonts w:ascii="Times New Roman" w:hAnsi="Times New Roman" w:cs="Times New Roman"/>
          <w:sz w:val="24"/>
          <w:szCs w:val="24"/>
        </w:rPr>
        <w:t>………</w:t>
      </w:r>
      <w:r w:rsidR="000F0846" w:rsidRPr="00375546">
        <w:rPr>
          <w:rFonts w:ascii="Times New Roman" w:hAnsi="Times New Roman" w:cs="Times New Roman"/>
          <w:sz w:val="24"/>
          <w:szCs w:val="24"/>
        </w:rPr>
        <w:t>…</w:t>
      </w:r>
    </w:p>
    <w:p w14:paraId="01E96BC9" w14:textId="77777777" w:rsidR="00172DA6" w:rsidRPr="00375546" w:rsidRDefault="00172DA6" w:rsidP="00375546">
      <w:pPr>
        <w:spacing w:after="0" w:line="360" w:lineRule="auto"/>
        <w:rPr>
          <w:rFonts w:ascii="Times New Roman" w:hAnsi="Times New Roman" w:cs="Times New Roman"/>
          <w:sz w:val="24"/>
          <w:szCs w:val="24"/>
        </w:rPr>
      </w:pPr>
    </w:p>
    <w:p w14:paraId="01BB6266" w14:textId="465D2755" w:rsidR="003312F1" w:rsidRDefault="003312F1" w:rsidP="00375546">
      <w:pPr>
        <w:spacing w:after="0" w:line="360" w:lineRule="auto"/>
        <w:rPr>
          <w:rFonts w:ascii="Times New Roman" w:hAnsi="Times New Roman" w:cs="Times New Roman"/>
          <w:sz w:val="24"/>
          <w:szCs w:val="24"/>
        </w:rPr>
      </w:pPr>
      <w:r w:rsidRPr="00375546">
        <w:rPr>
          <w:rFonts w:ascii="Times New Roman" w:hAnsi="Times New Roman" w:cs="Times New Roman"/>
          <w:sz w:val="24"/>
          <w:szCs w:val="24"/>
        </w:rPr>
        <w:t>Dátum</w:t>
      </w:r>
    </w:p>
    <w:p w14:paraId="7B4991C4" w14:textId="77777777" w:rsidR="00A32281" w:rsidRDefault="00A32281" w:rsidP="00375546">
      <w:pPr>
        <w:spacing w:after="0" w:line="360" w:lineRule="auto"/>
        <w:rPr>
          <w:rFonts w:ascii="Times New Roman" w:hAnsi="Times New Roman" w:cs="Times New Roman"/>
          <w:sz w:val="24"/>
          <w:szCs w:val="24"/>
        </w:rPr>
      </w:pPr>
    </w:p>
    <w:p w14:paraId="11001139" w14:textId="77777777" w:rsidR="00A32281" w:rsidRDefault="00A32281" w:rsidP="00375546">
      <w:pPr>
        <w:spacing w:after="0" w:line="360" w:lineRule="auto"/>
        <w:rPr>
          <w:rFonts w:ascii="Times New Roman" w:hAnsi="Times New Roman" w:cs="Times New Roman"/>
          <w:sz w:val="24"/>
          <w:szCs w:val="24"/>
        </w:rPr>
      </w:pPr>
    </w:p>
    <w:p w14:paraId="5F0AF17A" w14:textId="77777777" w:rsidR="00375546" w:rsidRPr="00375546" w:rsidRDefault="00375546" w:rsidP="00375546">
      <w:pPr>
        <w:spacing w:after="0" w:line="360" w:lineRule="auto"/>
        <w:rPr>
          <w:rFonts w:ascii="Times New Roman" w:hAnsi="Times New Roman" w:cs="Times New Roman"/>
          <w:sz w:val="24"/>
          <w:szCs w:val="24"/>
        </w:rPr>
      </w:pPr>
    </w:p>
    <w:p w14:paraId="74522781" w14:textId="33C875A6" w:rsidR="00375546" w:rsidRPr="00375546" w:rsidRDefault="00375546" w:rsidP="00B54ECE">
      <w:pPr>
        <w:spacing w:after="0" w:line="360" w:lineRule="auto"/>
        <w:jc w:val="center"/>
        <w:rPr>
          <w:rFonts w:ascii="Times New Roman" w:hAnsi="Times New Roman" w:cs="Times New Roman"/>
          <w:sz w:val="24"/>
          <w:szCs w:val="24"/>
        </w:rPr>
      </w:pPr>
      <w:r w:rsidRPr="00375546">
        <w:rPr>
          <w:rFonts w:ascii="Times New Roman" w:hAnsi="Times New Roman" w:cs="Times New Roman"/>
          <w:sz w:val="24"/>
          <w:szCs w:val="24"/>
        </w:rPr>
        <w:t>_______________________________</w:t>
      </w:r>
      <w:r w:rsidRPr="00375546">
        <w:rPr>
          <w:rFonts w:ascii="Times New Roman" w:hAnsi="Times New Roman" w:cs="Times New Roman"/>
          <w:sz w:val="24"/>
          <w:szCs w:val="24"/>
        </w:rPr>
        <w:tab/>
      </w:r>
      <w:r w:rsidRPr="00375546">
        <w:rPr>
          <w:rFonts w:ascii="Times New Roman" w:hAnsi="Times New Roman" w:cs="Times New Roman"/>
          <w:sz w:val="24"/>
          <w:szCs w:val="24"/>
        </w:rPr>
        <w:tab/>
      </w:r>
      <w:r>
        <w:rPr>
          <w:rFonts w:ascii="Times New Roman" w:hAnsi="Times New Roman" w:cs="Times New Roman"/>
          <w:sz w:val="24"/>
          <w:szCs w:val="24"/>
        </w:rPr>
        <w:t xml:space="preserve">         </w:t>
      </w:r>
      <w:r w:rsidRPr="00375546">
        <w:rPr>
          <w:rFonts w:ascii="Times New Roman" w:hAnsi="Times New Roman" w:cs="Times New Roman"/>
          <w:sz w:val="24"/>
          <w:szCs w:val="24"/>
        </w:rPr>
        <w:t>_______________________________</w:t>
      </w:r>
    </w:p>
    <w:p w14:paraId="0CBAA31F" w14:textId="13528AD7" w:rsidR="00172C2E" w:rsidRDefault="00375546" w:rsidP="00B54ECE">
      <w:pPr>
        <w:spacing w:after="0" w:line="360" w:lineRule="auto"/>
        <w:jc w:val="center"/>
        <w:rPr>
          <w:rFonts w:ascii="Times New Roman" w:hAnsi="Times New Roman" w:cs="Times New Roman"/>
          <w:sz w:val="24"/>
          <w:szCs w:val="24"/>
        </w:rPr>
      </w:pPr>
      <w:r w:rsidRPr="00375546">
        <w:rPr>
          <w:rFonts w:ascii="Times New Roman" w:hAnsi="Times New Roman" w:cs="Times New Roman"/>
          <w:sz w:val="24"/>
          <w:szCs w:val="24"/>
        </w:rPr>
        <w:t>anya/</w:t>
      </w:r>
      <w:r w:rsidR="00B54ECE">
        <w:rPr>
          <w:rFonts w:ascii="Times New Roman" w:hAnsi="Times New Roman" w:cs="Times New Roman"/>
          <w:sz w:val="24"/>
          <w:szCs w:val="24"/>
        </w:rPr>
        <w:t>törvényes képviselő</w:t>
      </w:r>
      <w:r w:rsidRPr="00375546">
        <w:rPr>
          <w:rFonts w:ascii="Times New Roman" w:hAnsi="Times New Roman" w:cs="Times New Roman"/>
          <w:sz w:val="24"/>
          <w:szCs w:val="24"/>
        </w:rPr>
        <w:t xml:space="preserve"> </w:t>
      </w:r>
      <w:r w:rsidR="00187A76" w:rsidRPr="00375546">
        <w:rPr>
          <w:rFonts w:ascii="Times New Roman" w:hAnsi="Times New Roman" w:cs="Times New Roman"/>
          <w:sz w:val="24"/>
          <w:szCs w:val="24"/>
        </w:rPr>
        <w:t>a</w:t>
      </w:r>
      <w:r w:rsidR="003312F1" w:rsidRPr="00375546">
        <w:rPr>
          <w:rFonts w:ascii="Times New Roman" w:hAnsi="Times New Roman" w:cs="Times New Roman"/>
          <w:sz w:val="24"/>
          <w:szCs w:val="24"/>
        </w:rPr>
        <w:t>láírás</w:t>
      </w:r>
      <w:r w:rsidRPr="00375546">
        <w:rPr>
          <w:rFonts w:ascii="Times New Roman" w:hAnsi="Times New Roman" w:cs="Times New Roman"/>
          <w:sz w:val="24"/>
          <w:szCs w:val="24"/>
        </w:rPr>
        <w:t>a                                apa/</w:t>
      </w:r>
      <w:r w:rsidR="00B54ECE" w:rsidRPr="00B54ECE">
        <w:rPr>
          <w:rFonts w:ascii="Times New Roman" w:hAnsi="Times New Roman" w:cs="Times New Roman"/>
          <w:sz w:val="24"/>
          <w:szCs w:val="24"/>
        </w:rPr>
        <w:t xml:space="preserve"> </w:t>
      </w:r>
      <w:r w:rsidR="00B54ECE">
        <w:rPr>
          <w:rFonts w:ascii="Times New Roman" w:hAnsi="Times New Roman" w:cs="Times New Roman"/>
          <w:sz w:val="24"/>
          <w:szCs w:val="24"/>
        </w:rPr>
        <w:t>törvényes képviselő</w:t>
      </w:r>
      <w:r w:rsidRPr="00375546">
        <w:rPr>
          <w:rFonts w:ascii="Times New Roman" w:hAnsi="Times New Roman" w:cs="Times New Roman"/>
          <w:sz w:val="24"/>
          <w:szCs w:val="24"/>
        </w:rPr>
        <w:t xml:space="preserve"> aláírás</w:t>
      </w:r>
      <w:r w:rsidR="00AE6346">
        <w:rPr>
          <w:rFonts w:ascii="Times New Roman" w:hAnsi="Times New Roman" w:cs="Times New Roman"/>
          <w:sz w:val="24"/>
          <w:szCs w:val="24"/>
        </w:rPr>
        <w:t>a</w:t>
      </w:r>
      <w:r w:rsidR="00AE6346">
        <w:rPr>
          <w:rStyle w:val="Lbjegyzet-hivatkozs"/>
          <w:rFonts w:ascii="Times New Roman" w:hAnsi="Times New Roman" w:cs="Times New Roman"/>
          <w:sz w:val="24"/>
          <w:szCs w:val="24"/>
        </w:rPr>
        <w:footnoteReference w:id="3"/>
      </w:r>
    </w:p>
    <w:p w14:paraId="60A51260" w14:textId="77777777" w:rsidR="00172C2E" w:rsidRDefault="00172C2E">
      <w:pPr>
        <w:rPr>
          <w:rFonts w:ascii="Times New Roman" w:hAnsi="Times New Roman" w:cs="Times New Roman"/>
          <w:sz w:val="24"/>
          <w:szCs w:val="24"/>
        </w:rPr>
      </w:pPr>
      <w:r>
        <w:rPr>
          <w:rFonts w:ascii="Times New Roman" w:hAnsi="Times New Roman" w:cs="Times New Roman"/>
          <w:sz w:val="24"/>
          <w:szCs w:val="24"/>
        </w:rPr>
        <w:br w:type="page"/>
      </w:r>
    </w:p>
    <w:p w14:paraId="06212728" w14:textId="77777777" w:rsidR="00236CB4" w:rsidRPr="00236CB4" w:rsidRDefault="00236CB4" w:rsidP="00236CB4">
      <w:pPr>
        <w:pStyle w:val="Cm"/>
        <w:jc w:val="center"/>
        <w:rPr>
          <w:rFonts w:ascii="Times New Roman" w:hAnsi="Times New Roman" w:cs="Times New Roman"/>
          <w:b/>
          <w:bCs/>
          <w:color w:val="auto"/>
          <w:sz w:val="18"/>
          <w:szCs w:val="18"/>
        </w:rPr>
      </w:pPr>
      <w:r w:rsidRPr="00236CB4">
        <w:rPr>
          <w:rFonts w:ascii="Times New Roman" w:hAnsi="Times New Roman" w:cs="Times New Roman"/>
          <w:b/>
          <w:bCs/>
          <w:color w:val="auto"/>
          <w:sz w:val="18"/>
          <w:szCs w:val="18"/>
        </w:rPr>
        <w:lastRenderedPageBreak/>
        <w:t xml:space="preserve">adatkezelési TÁJÉKOZTATÓ óvodai jelentkezéshez kapcsolódó adatkezelésekről </w:t>
      </w:r>
    </w:p>
    <w:p w14:paraId="40E7E519" w14:textId="77777777" w:rsidR="00236CB4" w:rsidRPr="00251C6B" w:rsidRDefault="00236CB4" w:rsidP="00236CB4">
      <w:pPr>
        <w:rPr>
          <w:rFonts w:ascii="Times New Roman" w:hAnsi="Times New Roman" w:cs="Times New Roman"/>
          <w:sz w:val="18"/>
          <w:szCs w:val="18"/>
        </w:rPr>
      </w:pPr>
    </w:p>
    <w:p w14:paraId="1B4CD96F" w14:textId="77777777" w:rsidR="00236CB4" w:rsidRPr="00251C6B" w:rsidRDefault="00236CB4" w:rsidP="00236CB4">
      <w:pPr>
        <w:jc w:val="both"/>
        <w:rPr>
          <w:rFonts w:ascii="Times New Roman" w:hAnsi="Times New Roman" w:cs="Times New Roman"/>
          <w:sz w:val="18"/>
          <w:szCs w:val="18"/>
        </w:rPr>
      </w:pPr>
      <w:r w:rsidRPr="00251C6B">
        <w:rPr>
          <w:rFonts w:ascii="Times New Roman" w:hAnsi="Times New Roman" w:cs="Times New Roman"/>
          <w:sz w:val="18"/>
          <w:szCs w:val="18"/>
        </w:rPr>
        <w:t xml:space="preserve">A jelen tájékoztató a Magyarországi Német Általános Művelődési Központ (MNÁMK) Óvodába történő jelentkezéshez kapcsolódóan végzett adatkezelésekre vonatkozik. Adatkezelés a személyes adatokon vagy adatállományokon automatizált vagy nem automatizált módon végzett bármely művelet vagy műveletek összessége. Az adatkezelő az a természetes vagy jogi személy, közhatalmi szerv, ügynökség vagy bármely egyéb szerv, amely a személyes adatok kezelésének céljait és eszközeit önállóan vagy másokkal együtt meghatározza. </w:t>
      </w:r>
    </w:p>
    <w:p w14:paraId="6E3E39A2" w14:textId="77777777" w:rsidR="00236CB4" w:rsidRPr="00251C6B" w:rsidRDefault="00236CB4" w:rsidP="00236CB4">
      <w:pPr>
        <w:pStyle w:val="Cmsor2"/>
        <w:rPr>
          <w:rFonts w:ascii="Times New Roman" w:hAnsi="Times New Roman" w:cs="Times New Roman"/>
          <w:b/>
          <w:bCs/>
          <w:color w:val="auto"/>
          <w:sz w:val="16"/>
          <w:szCs w:val="16"/>
        </w:rPr>
      </w:pPr>
      <w:r w:rsidRPr="00251C6B">
        <w:rPr>
          <w:rFonts w:ascii="Times New Roman" w:hAnsi="Times New Roman" w:cs="Times New Roman"/>
          <w:b/>
          <w:bCs/>
          <w:color w:val="auto"/>
          <w:sz w:val="16"/>
          <w:szCs w:val="16"/>
        </w:rPr>
        <w:t>Az adatkezelő adatai</w:t>
      </w:r>
    </w:p>
    <w:tbl>
      <w:tblPr>
        <w:tblStyle w:val="Tblzategyszer2"/>
        <w:tblW w:w="0" w:type="auto"/>
        <w:tblLook w:val="04A0" w:firstRow="1" w:lastRow="0" w:firstColumn="1" w:lastColumn="0" w:noHBand="0" w:noVBand="1"/>
      </w:tblPr>
      <w:tblGrid>
        <w:gridCol w:w="2288"/>
        <w:gridCol w:w="8178"/>
      </w:tblGrid>
      <w:tr w:rsidR="00236CB4" w:rsidRPr="00251C6B" w14:paraId="7ED141C0" w14:textId="77777777" w:rsidTr="002764FB">
        <w:trPr>
          <w:cnfStyle w:val="100000000000" w:firstRow="1" w:lastRow="0" w:firstColumn="0" w:lastColumn="0" w:oddVBand="0" w:evenVBand="0" w:oddHBand="0" w:evenHBand="0" w:firstRowFirstColumn="0" w:firstRowLastColumn="0" w:lastRowFirstColumn="0" w:lastRowLastColumn="0"/>
          <w:trHeight w:val="428"/>
        </w:trPr>
        <w:tc>
          <w:tcPr>
            <w:cnfStyle w:val="001000000000" w:firstRow="0" w:lastRow="0" w:firstColumn="1" w:lastColumn="0" w:oddVBand="0" w:evenVBand="0" w:oddHBand="0" w:evenHBand="0" w:firstRowFirstColumn="0" w:firstRowLastColumn="0" w:lastRowFirstColumn="0" w:lastRowLastColumn="0"/>
            <w:tcW w:w="2288" w:type="dxa"/>
          </w:tcPr>
          <w:p w14:paraId="6435F289" w14:textId="77777777" w:rsidR="00236CB4" w:rsidRPr="00251C6B" w:rsidRDefault="00236CB4" w:rsidP="00E274E9">
            <w:pPr>
              <w:rPr>
                <w:rFonts w:ascii="Times New Roman" w:hAnsi="Times New Roman" w:cs="Times New Roman"/>
                <w:sz w:val="18"/>
                <w:szCs w:val="18"/>
              </w:rPr>
            </w:pPr>
            <w:r w:rsidRPr="00251C6B">
              <w:rPr>
                <w:rFonts w:ascii="Times New Roman" w:hAnsi="Times New Roman" w:cs="Times New Roman"/>
                <w:sz w:val="18"/>
                <w:szCs w:val="18"/>
              </w:rPr>
              <w:t xml:space="preserve">Megnevezése: </w:t>
            </w:r>
          </w:p>
        </w:tc>
        <w:tc>
          <w:tcPr>
            <w:tcW w:w="8178" w:type="dxa"/>
            <w:vAlign w:val="center"/>
          </w:tcPr>
          <w:p w14:paraId="04A66730" w14:textId="77777777" w:rsidR="00236CB4" w:rsidRPr="00251C6B" w:rsidRDefault="00236CB4" w:rsidP="00E274E9">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51C6B">
              <w:rPr>
                <w:rFonts w:ascii="Times New Roman" w:hAnsi="Times New Roman" w:cs="Times New Roman"/>
                <w:sz w:val="18"/>
                <w:szCs w:val="18"/>
              </w:rPr>
              <w:t>Magyarországi Német Általános Művelődési Központ (MNÁMK)</w:t>
            </w:r>
          </w:p>
        </w:tc>
      </w:tr>
      <w:tr w:rsidR="00236CB4" w:rsidRPr="00251C6B" w14:paraId="3D3C44B8" w14:textId="77777777" w:rsidTr="002764FB">
        <w:trPr>
          <w:cnfStyle w:val="000000100000" w:firstRow="0" w:lastRow="0" w:firstColumn="0" w:lastColumn="0" w:oddVBand="0" w:evenVBand="0" w:oddHBand="1" w:evenHBand="0" w:firstRowFirstColumn="0" w:firstRowLastColumn="0" w:lastRowFirstColumn="0" w:lastRowLastColumn="0"/>
          <w:trHeight w:val="97"/>
        </w:trPr>
        <w:tc>
          <w:tcPr>
            <w:cnfStyle w:val="001000000000" w:firstRow="0" w:lastRow="0" w:firstColumn="1" w:lastColumn="0" w:oddVBand="0" w:evenVBand="0" w:oddHBand="0" w:evenHBand="0" w:firstRowFirstColumn="0" w:firstRowLastColumn="0" w:lastRowFirstColumn="0" w:lastRowLastColumn="0"/>
            <w:tcW w:w="2288" w:type="dxa"/>
          </w:tcPr>
          <w:p w14:paraId="3CD44E1F" w14:textId="77777777" w:rsidR="00236CB4" w:rsidRPr="00251C6B" w:rsidRDefault="00236CB4" w:rsidP="00E274E9">
            <w:pPr>
              <w:rPr>
                <w:rFonts w:ascii="Times New Roman" w:hAnsi="Times New Roman" w:cs="Times New Roman"/>
                <w:sz w:val="18"/>
                <w:szCs w:val="18"/>
              </w:rPr>
            </w:pPr>
            <w:r w:rsidRPr="00251C6B">
              <w:rPr>
                <w:rFonts w:ascii="Times New Roman" w:hAnsi="Times New Roman" w:cs="Times New Roman"/>
                <w:sz w:val="18"/>
                <w:szCs w:val="18"/>
              </w:rPr>
              <w:t xml:space="preserve">Adószám: </w:t>
            </w:r>
          </w:p>
        </w:tc>
        <w:tc>
          <w:tcPr>
            <w:tcW w:w="8178" w:type="dxa"/>
          </w:tcPr>
          <w:p w14:paraId="37C5E057" w14:textId="77777777" w:rsidR="00236CB4" w:rsidRPr="00251C6B" w:rsidRDefault="00236CB4" w:rsidP="00E274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lang w:val="en-US"/>
              </w:rPr>
            </w:pPr>
            <w:r w:rsidRPr="00251C6B">
              <w:rPr>
                <w:rFonts w:ascii="Times New Roman" w:hAnsi="Times New Roman" w:cs="Times New Roman"/>
                <w:sz w:val="18"/>
                <w:szCs w:val="18"/>
              </w:rPr>
              <w:t>18354483-2-03</w:t>
            </w:r>
          </w:p>
        </w:tc>
      </w:tr>
      <w:tr w:rsidR="00236CB4" w:rsidRPr="00251C6B" w14:paraId="4412F046" w14:textId="77777777" w:rsidTr="002764FB">
        <w:trPr>
          <w:trHeight w:val="100"/>
        </w:trPr>
        <w:tc>
          <w:tcPr>
            <w:cnfStyle w:val="001000000000" w:firstRow="0" w:lastRow="0" w:firstColumn="1" w:lastColumn="0" w:oddVBand="0" w:evenVBand="0" w:oddHBand="0" w:evenHBand="0" w:firstRowFirstColumn="0" w:firstRowLastColumn="0" w:lastRowFirstColumn="0" w:lastRowLastColumn="0"/>
            <w:tcW w:w="2288" w:type="dxa"/>
          </w:tcPr>
          <w:p w14:paraId="4C251BE3" w14:textId="77777777" w:rsidR="00236CB4" w:rsidRPr="00251C6B" w:rsidRDefault="00236CB4" w:rsidP="00E274E9">
            <w:pPr>
              <w:rPr>
                <w:rFonts w:ascii="Times New Roman" w:hAnsi="Times New Roman" w:cs="Times New Roman"/>
                <w:sz w:val="18"/>
                <w:szCs w:val="18"/>
              </w:rPr>
            </w:pPr>
            <w:r w:rsidRPr="00251C6B">
              <w:rPr>
                <w:rFonts w:ascii="Times New Roman" w:hAnsi="Times New Roman" w:cs="Times New Roman"/>
                <w:sz w:val="18"/>
                <w:szCs w:val="18"/>
              </w:rPr>
              <w:t xml:space="preserve">OM azonosító: </w:t>
            </w:r>
          </w:p>
        </w:tc>
        <w:tc>
          <w:tcPr>
            <w:tcW w:w="8178" w:type="dxa"/>
          </w:tcPr>
          <w:p w14:paraId="46ABB386" w14:textId="77777777" w:rsidR="00236CB4" w:rsidRPr="00251C6B" w:rsidRDefault="00236CB4" w:rsidP="00E274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51C6B">
              <w:rPr>
                <w:rFonts w:ascii="Times New Roman" w:hAnsi="Times New Roman" w:cs="Times New Roman"/>
                <w:sz w:val="18"/>
                <w:szCs w:val="18"/>
              </w:rPr>
              <w:t>027939</w:t>
            </w:r>
          </w:p>
        </w:tc>
      </w:tr>
      <w:tr w:rsidR="00236CB4" w:rsidRPr="00251C6B" w14:paraId="2C1D0101" w14:textId="77777777" w:rsidTr="002764F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8" w:type="dxa"/>
          </w:tcPr>
          <w:p w14:paraId="25988A0B" w14:textId="77777777" w:rsidR="00236CB4" w:rsidRPr="00251C6B" w:rsidRDefault="00236CB4" w:rsidP="00E274E9">
            <w:pPr>
              <w:rPr>
                <w:rFonts w:ascii="Times New Roman" w:hAnsi="Times New Roman" w:cs="Times New Roman"/>
                <w:sz w:val="18"/>
                <w:szCs w:val="18"/>
              </w:rPr>
            </w:pPr>
            <w:r w:rsidRPr="00251C6B">
              <w:rPr>
                <w:rFonts w:ascii="Times New Roman" w:hAnsi="Times New Roman" w:cs="Times New Roman"/>
                <w:sz w:val="18"/>
                <w:szCs w:val="18"/>
              </w:rPr>
              <w:t xml:space="preserve">Képviselője: </w:t>
            </w:r>
          </w:p>
        </w:tc>
        <w:tc>
          <w:tcPr>
            <w:tcW w:w="8178" w:type="dxa"/>
            <w:vAlign w:val="center"/>
          </w:tcPr>
          <w:p w14:paraId="67F48EF3" w14:textId="77777777" w:rsidR="00236CB4" w:rsidRPr="00251C6B" w:rsidRDefault="00236CB4" w:rsidP="00E274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51C6B">
              <w:rPr>
                <w:rFonts w:ascii="Times New Roman" w:hAnsi="Times New Roman" w:cs="Times New Roman"/>
                <w:sz w:val="18"/>
                <w:szCs w:val="18"/>
              </w:rPr>
              <w:t xml:space="preserve">Peter Stübler intézményvezető </w:t>
            </w:r>
          </w:p>
        </w:tc>
      </w:tr>
      <w:tr w:rsidR="00236CB4" w:rsidRPr="00251C6B" w14:paraId="1B95876D" w14:textId="77777777" w:rsidTr="002764FB">
        <w:trPr>
          <w:trHeight w:val="220"/>
        </w:trPr>
        <w:tc>
          <w:tcPr>
            <w:cnfStyle w:val="001000000000" w:firstRow="0" w:lastRow="0" w:firstColumn="1" w:lastColumn="0" w:oddVBand="0" w:evenVBand="0" w:oddHBand="0" w:evenHBand="0" w:firstRowFirstColumn="0" w:firstRowLastColumn="0" w:lastRowFirstColumn="0" w:lastRowLastColumn="0"/>
            <w:tcW w:w="2288" w:type="dxa"/>
          </w:tcPr>
          <w:p w14:paraId="6FBC5F73" w14:textId="77777777" w:rsidR="00236CB4" w:rsidRPr="00251C6B" w:rsidRDefault="00236CB4" w:rsidP="00E274E9">
            <w:pPr>
              <w:rPr>
                <w:rFonts w:ascii="Times New Roman" w:hAnsi="Times New Roman" w:cs="Times New Roman"/>
                <w:sz w:val="18"/>
                <w:szCs w:val="18"/>
              </w:rPr>
            </w:pPr>
            <w:r w:rsidRPr="00251C6B">
              <w:rPr>
                <w:rFonts w:ascii="Times New Roman" w:hAnsi="Times New Roman" w:cs="Times New Roman"/>
                <w:sz w:val="18"/>
                <w:szCs w:val="18"/>
              </w:rPr>
              <w:t xml:space="preserve">Érintett szervezeti egység: </w:t>
            </w:r>
          </w:p>
        </w:tc>
        <w:tc>
          <w:tcPr>
            <w:tcW w:w="8178" w:type="dxa"/>
            <w:vAlign w:val="center"/>
          </w:tcPr>
          <w:p w14:paraId="28A6A1AF" w14:textId="77777777" w:rsidR="00236CB4" w:rsidRPr="00251C6B" w:rsidRDefault="00236CB4" w:rsidP="00E274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51C6B">
              <w:rPr>
                <w:rFonts w:ascii="Times New Roman" w:hAnsi="Times New Roman" w:cs="Times New Roman"/>
                <w:sz w:val="18"/>
                <w:szCs w:val="18"/>
              </w:rPr>
              <w:t>MNÁMK Óvoda</w:t>
            </w:r>
          </w:p>
        </w:tc>
      </w:tr>
      <w:tr w:rsidR="00236CB4" w:rsidRPr="00251C6B" w14:paraId="2C844557" w14:textId="77777777" w:rsidTr="002764F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8" w:type="dxa"/>
          </w:tcPr>
          <w:p w14:paraId="527913B3" w14:textId="77777777" w:rsidR="00236CB4" w:rsidRPr="00251C6B" w:rsidRDefault="00236CB4" w:rsidP="00E274E9">
            <w:pPr>
              <w:rPr>
                <w:rFonts w:ascii="Times New Roman" w:hAnsi="Times New Roman" w:cs="Times New Roman"/>
                <w:sz w:val="18"/>
                <w:szCs w:val="18"/>
              </w:rPr>
            </w:pPr>
            <w:r w:rsidRPr="00251C6B">
              <w:rPr>
                <w:rFonts w:ascii="Times New Roman" w:hAnsi="Times New Roman" w:cs="Times New Roman"/>
                <w:sz w:val="18"/>
                <w:szCs w:val="18"/>
              </w:rPr>
              <w:t xml:space="preserve">Érintett szervezeti egység vezetője: </w:t>
            </w:r>
          </w:p>
        </w:tc>
        <w:tc>
          <w:tcPr>
            <w:tcW w:w="8178" w:type="dxa"/>
            <w:vAlign w:val="center"/>
          </w:tcPr>
          <w:p w14:paraId="09F58F39" w14:textId="77777777" w:rsidR="00236CB4" w:rsidRPr="00251C6B" w:rsidRDefault="00236CB4" w:rsidP="00E274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51C6B">
              <w:rPr>
                <w:rFonts w:ascii="Times New Roman" w:hAnsi="Times New Roman" w:cs="Times New Roman"/>
                <w:sz w:val="18"/>
                <w:szCs w:val="18"/>
              </w:rPr>
              <w:t>Brautigamné Fekete Erika, óvodavezető</w:t>
            </w:r>
          </w:p>
        </w:tc>
      </w:tr>
      <w:tr w:rsidR="00236CB4" w:rsidRPr="00251C6B" w14:paraId="301C3010" w14:textId="77777777" w:rsidTr="002764FB">
        <w:trPr>
          <w:trHeight w:val="207"/>
        </w:trPr>
        <w:tc>
          <w:tcPr>
            <w:cnfStyle w:val="001000000000" w:firstRow="0" w:lastRow="0" w:firstColumn="1" w:lastColumn="0" w:oddVBand="0" w:evenVBand="0" w:oddHBand="0" w:evenHBand="0" w:firstRowFirstColumn="0" w:firstRowLastColumn="0" w:lastRowFirstColumn="0" w:lastRowLastColumn="0"/>
            <w:tcW w:w="2288" w:type="dxa"/>
          </w:tcPr>
          <w:p w14:paraId="6964E6F5" w14:textId="77777777" w:rsidR="00236CB4" w:rsidRPr="00251C6B" w:rsidRDefault="00236CB4" w:rsidP="00E274E9">
            <w:pPr>
              <w:rPr>
                <w:rFonts w:ascii="Times New Roman" w:hAnsi="Times New Roman" w:cs="Times New Roman"/>
                <w:sz w:val="18"/>
                <w:szCs w:val="18"/>
              </w:rPr>
            </w:pPr>
            <w:r w:rsidRPr="00251C6B">
              <w:rPr>
                <w:rFonts w:ascii="Times New Roman" w:hAnsi="Times New Roman" w:cs="Times New Roman"/>
                <w:sz w:val="18"/>
                <w:szCs w:val="18"/>
              </w:rPr>
              <w:t xml:space="preserve">Központi e-mail címe: </w:t>
            </w:r>
          </w:p>
        </w:tc>
        <w:tc>
          <w:tcPr>
            <w:tcW w:w="8178" w:type="dxa"/>
            <w:vAlign w:val="center"/>
          </w:tcPr>
          <w:p w14:paraId="5EFD225D" w14:textId="77777777" w:rsidR="00236CB4" w:rsidRPr="00251C6B" w:rsidRDefault="00236CB4" w:rsidP="00E274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hyperlink r:id="rId11" w:history="1">
              <w:r w:rsidRPr="00251C6B">
                <w:rPr>
                  <w:rStyle w:val="Hiperhivatkozs"/>
                  <w:rFonts w:ascii="Times New Roman" w:hAnsi="Times New Roman" w:cs="Times New Roman"/>
                  <w:sz w:val="18"/>
                  <w:szCs w:val="18"/>
                </w:rPr>
                <w:t>titkarsag@mnamk.hu</w:t>
              </w:r>
            </w:hyperlink>
            <w:r w:rsidRPr="00251C6B">
              <w:rPr>
                <w:rFonts w:ascii="Times New Roman" w:hAnsi="Times New Roman" w:cs="Times New Roman"/>
                <w:sz w:val="18"/>
                <w:szCs w:val="18"/>
              </w:rPr>
              <w:t xml:space="preserve"> </w:t>
            </w:r>
          </w:p>
        </w:tc>
      </w:tr>
      <w:tr w:rsidR="00236CB4" w:rsidRPr="00251C6B" w14:paraId="42EAEF62" w14:textId="77777777" w:rsidTr="002764FB">
        <w:trPr>
          <w:cnfStyle w:val="000000100000" w:firstRow="0" w:lastRow="0" w:firstColumn="0" w:lastColumn="0" w:oddVBand="0" w:evenVBand="0" w:oddHBand="1" w:evenHBand="0" w:firstRowFirstColumn="0" w:firstRowLastColumn="0" w:lastRowFirstColumn="0" w:lastRowLastColumn="0"/>
          <w:trHeight w:val="220"/>
        </w:trPr>
        <w:tc>
          <w:tcPr>
            <w:cnfStyle w:val="001000000000" w:firstRow="0" w:lastRow="0" w:firstColumn="1" w:lastColumn="0" w:oddVBand="0" w:evenVBand="0" w:oddHBand="0" w:evenHBand="0" w:firstRowFirstColumn="0" w:firstRowLastColumn="0" w:lastRowFirstColumn="0" w:lastRowLastColumn="0"/>
            <w:tcW w:w="2288" w:type="dxa"/>
          </w:tcPr>
          <w:p w14:paraId="446CAD54" w14:textId="77777777" w:rsidR="00236CB4" w:rsidRPr="00251C6B" w:rsidRDefault="00236CB4" w:rsidP="00E274E9">
            <w:pPr>
              <w:rPr>
                <w:rFonts w:ascii="Times New Roman" w:hAnsi="Times New Roman" w:cs="Times New Roman"/>
                <w:sz w:val="18"/>
                <w:szCs w:val="18"/>
              </w:rPr>
            </w:pPr>
            <w:r w:rsidRPr="00251C6B">
              <w:rPr>
                <w:rFonts w:ascii="Times New Roman" w:hAnsi="Times New Roman" w:cs="Times New Roman"/>
                <w:sz w:val="18"/>
                <w:szCs w:val="18"/>
              </w:rPr>
              <w:t xml:space="preserve">Telefonszáma: </w:t>
            </w:r>
          </w:p>
        </w:tc>
        <w:tc>
          <w:tcPr>
            <w:tcW w:w="8178" w:type="dxa"/>
            <w:vAlign w:val="center"/>
          </w:tcPr>
          <w:p w14:paraId="18424F5A" w14:textId="77777777" w:rsidR="00236CB4" w:rsidRPr="00251C6B" w:rsidRDefault="00236CB4" w:rsidP="00E274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251C6B">
              <w:rPr>
                <w:rFonts w:ascii="Times New Roman" w:hAnsi="Times New Roman" w:cs="Times New Roman"/>
                <w:sz w:val="18"/>
                <w:szCs w:val="18"/>
              </w:rPr>
              <w:t>+36 79 520 930</w:t>
            </w:r>
          </w:p>
        </w:tc>
      </w:tr>
      <w:tr w:rsidR="00236CB4" w:rsidRPr="00251C6B" w14:paraId="0D191C84" w14:textId="77777777" w:rsidTr="002764FB">
        <w:trPr>
          <w:trHeight w:val="207"/>
        </w:trPr>
        <w:tc>
          <w:tcPr>
            <w:cnfStyle w:val="001000000000" w:firstRow="0" w:lastRow="0" w:firstColumn="1" w:lastColumn="0" w:oddVBand="0" w:evenVBand="0" w:oddHBand="0" w:evenHBand="0" w:firstRowFirstColumn="0" w:firstRowLastColumn="0" w:lastRowFirstColumn="0" w:lastRowLastColumn="0"/>
            <w:tcW w:w="2288" w:type="dxa"/>
          </w:tcPr>
          <w:p w14:paraId="49EE6B93" w14:textId="77777777" w:rsidR="00236CB4" w:rsidRPr="00251C6B" w:rsidRDefault="00236CB4" w:rsidP="00E274E9">
            <w:pPr>
              <w:rPr>
                <w:rFonts w:ascii="Times New Roman" w:hAnsi="Times New Roman" w:cs="Times New Roman"/>
                <w:sz w:val="18"/>
                <w:szCs w:val="18"/>
              </w:rPr>
            </w:pPr>
            <w:r w:rsidRPr="00251C6B">
              <w:rPr>
                <w:rFonts w:ascii="Times New Roman" w:hAnsi="Times New Roman" w:cs="Times New Roman"/>
                <w:sz w:val="18"/>
                <w:szCs w:val="18"/>
              </w:rPr>
              <w:t>Postacíme:</w:t>
            </w:r>
          </w:p>
        </w:tc>
        <w:tc>
          <w:tcPr>
            <w:tcW w:w="8178" w:type="dxa"/>
            <w:vAlign w:val="center"/>
          </w:tcPr>
          <w:p w14:paraId="5AA1D299" w14:textId="77777777" w:rsidR="00236CB4" w:rsidRPr="00251C6B" w:rsidRDefault="00236CB4" w:rsidP="00E274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51C6B">
              <w:rPr>
                <w:rFonts w:ascii="Times New Roman" w:hAnsi="Times New Roman" w:cs="Times New Roman"/>
                <w:sz w:val="18"/>
                <w:szCs w:val="18"/>
              </w:rPr>
              <w:t xml:space="preserve">6500 Baja, Duna utca 33. </w:t>
            </w:r>
          </w:p>
        </w:tc>
      </w:tr>
      <w:tr w:rsidR="00236CB4" w:rsidRPr="00251C6B" w14:paraId="016950B9" w14:textId="77777777" w:rsidTr="002764FB">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2288" w:type="dxa"/>
          </w:tcPr>
          <w:p w14:paraId="17679AC5" w14:textId="77777777" w:rsidR="00236CB4" w:rsidRPr="00251C6B" w:rsidRDefault="00236CB4" w:rsidP="00E274E9">
            <w:pPr>
              <w:rPr>
                <w:rFonts w:ascii="Times New Roman" w:hAnsi="Times New Roman" w:cs="Times New Roman"/>
                <w:sz w:val="18"/>
                <w:szCs w:val="18"/>
              </w:rPr>
            </w:pPr>
            <w:r w:rsidRPr="00251C6B">
              <w:rPr>
                <w:rFonts w:ascii="Times New Roman" w:hAnsi="Times New Roman" w:cs="Times New Roman"/>
                <w:sz w:val="18"/>
                <w:szCs w:val="18"/>
              </w:rPr>
              <w:t xml:space="preserve">Weboldal: </w:t>
            </w:r>
          </w:p>
        </w:tc>
        <w:tc>
          <w:tcPr>
            <w:tcW w:w="8178" w:type="dxa"/>
            <w:vAlign w:val="center"/>
          </w:tcPr>
          <w:p w14:paraId="7CA92E7C" w14:textId="77777777" w:rsidR="00236CB4" w:rsidRPr="00251C6B" w:rsidRDefault="00236CB4" w:rsidP="00E274E9">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hyperlink r:id="rId12" w:history="1">
              <w:r w:rsidRPr="00251C6B">
                <w:rPr>
                  <w:rStyle w:val="Hiperhivatkozs"/>
                  <w:rFonts w:ascii="Times New Roman" w:hAnsi="Times New Roman" w:cs="Times New Roman"/>
                  <w:sz w:val="18"/>
                  <w:szCs w:val="18"/>
                </w:rPr>
                <w:t>www.mnamk.hu</w:t>
              </w:r>
            </w:hyperlink>
            <w:r w:rsidRPr="00251C6B">
              <w:rPr>
                <w:rFonts w:ascii="Times New Roman" w:hAnsi="Times New Roman" w:cs="Times New Roman"/>
                <w:sz w:val="18"/>
                <w:szCs w:val="18"/>
              </w:rPr>
              <w:t xml:space="preserve"> </w:t>
            </w:r>
          </w:p>
        </w:tc>
      </w:tr>
      <w:tr w:rsidR="00236CB4" w:rsidRPr="00251C6B" w14:paraId="16889E1E" w14:textId="77777777" w:rsidTr="002764FB">
        <w:trPr>
          <w:trHeight w:val="207"/>
        </w:trPr>
        <w:tc>
          <w:tcPr>
            <w:cnfStyle w:val="001000000000" w:firstRow="0" w:lastRow="0" w:firstColumn="1" w:lastColumn="0" w:oddVBand="0" w:evenVBand="0" w:oddHBand="0" w:evenHBand="0" w:firstRowFirstColumn="0" w:firstRowLastColumn="0" w:lastRowFirstColumn="0" w:lastRowLastColumn="0"/>
            <w:tcW w:w="2288" w:type="dxa"/>
          </w:tcPr>
          <w:p w14:paraId="404A7E7B" w14:textId="256E1DC8" w:rsidR="00236CB4" w:rsidRPr="00251C6B" w:rsidRDefault="00236CB4" w:rsidP="00E274E9">
            <w:pPr>
              <w:rPr>
                <w:rFonts w:ascii="Times New Roman" w:hAnsi="Times New Roman" w:cs="Times New Roman"/>
                <w:sz w:val="18"/>
                <w:szCs w:val="18"/>
              </w:rPr>
            </w:pPr>
            <w:r w:rsidRPr="00251C6B">
              <w:rPr>
                <w:rFonts w:ascii="Times New Roman" w:hAnsi="Times New Roman" w:cs="Times New Roman"/>
                <w:sz w:val="18"/>
                <w:szCs w:val="18"/>
              </w:rPr>
              <w:t>Adatvédelmi tisztviselő megjelölése</w:t>
            </w:r>
            <w:r w:rsidR="002764FB">
              <w:rPr>
                <w:rFonts w:ascii="Times New Roman" w:hAnsi="Times New Roman" w:cs="Times New Roman"/>
                <w:sz w:val="18"/>
                <w:szCs w:val="18"/>
              </w:rPr>
              <w:t xml:space="preserve"> és elérhetőség:</w:t>
            </w:r>
          </w:p>
        </w:tc>
        <w:tc>
          <w:tcPr>
            <w:tcW w:w="8178" w:type="dxa"/>
            <w:vAlign w:val="center"/>
          </w:tcPr>
          <w:p w14:paraId="04E31426" w14:textId="109F1529" w:rsidR="00236CB4" w:rsidRPr="00251C6B" w:rsidRDefault="00236CB4" w:rsidP="00E274E9">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251C6B">
              <w:rPr>
                <w:rFonts w:ascii="Times New Roman" w:hAnsi="Times New Roman" w:cs="Times New Roman"/>
                <w:sz w:val="18"/>
                <w:szCs w:val="18"/>
              </w:rPr>
              <w:t>Precursor Kft. (képviselője: dr. Kollár Gergő)</w:t>
            </w:r>
            <w:r w:rsidR="002764FB">
              <w:rPr>
                <w:rFonts w:ascii="Times New Roman" w:hAnsi="Times New Roman" w:cs="Times New Roman"/>
                <w:sz w:val="18"/>
                <w:szCs w:val="18"/>
              </w:rPr>
              <w:t>,</w:t>
            </w:r>
            <w:r w:rsidR="002764FB">
              <w:t xml:space="preserve"> </w:t>
            </w:r>
            <w:hyperlink r:id="rId13" w:history="1">
              <w:r w:rsidR="002764FB" w:rsidRPr="00251C6B">
                <w:rPr>
                  <w:rStyle w:val="Hiperhivatkozs"/>
                  <w:rFonts w:ascii="Times New Roman" w:hAnsi="Times New Roman" w:cs="Times New Roman"/>
                  <w:sz w:val="18"/>
                  <w:szCs w:val="18"/>
                </w:rPr>
                <w:t>adatvedelem@mnamk.hu</w:t>
              </w:r>
            </w:hyperlink>
          </w:p>
        </w:tc>
      </w:tr>
    </w:tbl>
    <w:p w14:paraId="33652093" w14:textId="77777777" w:rsidR="00236CB4" w:rsidRPr="00251C6B" w:rsidRDefault="00236CB4" w:rsidP="00236CB4">
      <w:pPr>
        <w:pStyle w:val="Cmsor2"/>
        <w:rPr>
          <w:rFonts w:ascii="Times New Roman" w:hAnsi="Times New Roman" w:cs="Times New Roman"/>
          <w:b/>
          <w:bCs/>
          <w:color w:val="auto"/>
          <w:sz w:val="18"/>
          <w:szCs w:val="18"/>
        </w:rPr>
      </w:pPr>
      <w:r w:rsidRPr="00251C6B">
        <w:rPr>
          <w:rFonts w:ascii="Times New Roman" w:hAnsi="Times New Roman" w:cs="Times New Roman"/>
          <w:b/>
          <w:bCs/>
          <w:color w:val="auto"/>
          <w:sz w:val="18"/>
          <w:szCs w:val="18"/>
        </w:rPr>
        <w:t xml:space="preserve">Az óvodai jelentkezéshez kapcsolódó adatkezelések lényege </w:t>
      </w:r>
    </w:p>
    <w:p w14:paraId="499F7B79" w14:textId="103A832F" w:rsidR="00236CB4" w:rsidRPr="00251C6B" w:rsidRDefault="00236CB4" w:rsidP="00236CB4">
      <w:pPr>
        <w:jc w:val="both"/>
        <w:rPr>
          <w:rFonts w:ascii="Times New Roman" w:hAnsi="Times New Roman" w:cs="Times New Roman"/>
          <w:sz w:val="18"/>
          <w:szCs w:val="18"/>
        </w:rPr>
      </w:pPr>
      <w:r w:rsidRPr="00251C6B">
        <w:rPr>
          <w:rFonts w:ascii="Times New Roman" w:hAnsi="Times New Roman" w:cs="Times New Roman"/>
          <w:sz w:val="18"/>
          <w:szCs w:val="18"/>
        </w:rPr>
        <w:t xml:space="preserve">Az MNÁMK Óvodába előre meghatározott tartalmú űrlapon (továbbiakban: jelentkezési lap) lehet jelentkezni. A jelentkezési lapon megadott személyes adatokat az MNÁMK a gyermek óvodai felvételi eljárásának lefolytatása, a jogszabályban előírt nyilvántartás vezetése, valamint kapcsolattartás céljából kezeli. Az adatkezelés a </w:t>
      </w:r>
      <w:r w:rsidR="007B74EF">
        <w:rPr>
          <w:rFonts w:ascii="Times New Roman" w:hAnsi="Times New Roman" w:cs="Times New Roman"/>
          <w:sz w:val="18"/>
          <w:szCs w:val="18"/>
        </w:rPr>
        <w:t xml:space="preserve">jogi kötelezettség teljesítéséhez és a </w:t>
      </w:r>
      <w:r w:rsidRPr="00251C6B">
        <w:rPr>
          <w:rFonts w:ascii="Times New Roman" w:hAnsi="Times New Roman" w:cs="Times New Roman"/>
          <w:sz w:val="18"/>
          <w:szCs w:val="18"/>
        </w:rPr>
        <w:t>közérdekű feladat ellátásához szükséges. A kezelt adatokhoz kizárólag az MNÁMK arra jogosult munkatársai férhetnek hozzá, azokat az intézmény a vonatkozó adatvédelmi és köznevelési jogszabályoknak megfelelően kezeli és őrzi meg.</w:t>
      </w:r>
    </w:p>
    <w:p w14:paraId="0650A328" w14:textId="77777777" w:rsidR="00236CB4" w:rsidRPr="002764FB" w:rsidRDefault="00236CB4" w:rsidP="00236CB4">
      <w:pPr>
        <w:pStyle w:val="Cmsor2"/>
        <w:rPr>
          <w:rFonts w:ascii="Times New Roman" w:hAnsi="Times New Roman" w:cs="Times New Roman"/>
          <w:b/>
          <w:bCs/>
          <w:color w:val="auto"/>
          <w:sz w:val="18"/>
          <w:szCs w:val="18"/>
        </w:rPr>
      </w:pPr>
      <w:r w:rsidRPr="002764FB">
        <w:rPr>
          <w:rFonts w:ascii="Times New Roman" w:hAnsi="Times New Roman" w:cs="Times New Roman"/>
          <w:b/>
          <w:bCs/>
          <w:color w:val="auto"/>
          <w:sz w:val="18"/>
          <w:szCs w:val="18"/>
        </w:rPr>
        <w:t>Az adatkezelés körülményei</w:t>
      </w:r>
    </w:p>
    <w:tbl>
      <w:tblPr>
        <w:tblStyle w:val="Tblzatrcsos1vilgos"/>
        <w:tblW w:w="10460" w:type="dxa"/>
        <w:tblLayout w:type="fixed"/>
        <w:tblLook w:val="04A0" w:firstRow="1" w:lastRow="0" w:firstColumn="1" w:lastColumn="0" w:noHBand="0" w:noVBand="1"/>
      </w:tblPr>
      <w:tblGrid>
        <w:gridCol w:w="1129"/>
        <w:gridCol w:w="1701"/>
        <w:gridCol w:w="2552"/>
        <w:gridCol w:w="2693"/>
        <w:gridCol w:w="1364"/>
        <w:gridCol w:w="1021"/>
      </w:tblGrid>
      <w:tr w:rsidR="00D0410D" w:rsidRPr="001B7E42" w14:paraId="1630F1F4" w14:textId="77777777" w:rsidTr="00102681">
        <w:trPr>
          <w:cnfStyle w:val="100000000000" w:firstRow="1" w:lastRow="0" w:firstColumn="0" w:lastColumn="0" w:oddVBand="0" w:evenVBand="0" w:oddHBand="0" w:evenHBand="0" w:firstRowFirstColumn="0" w:firstRowLastColumn="0" w:lastRowFirstColumn="0" w:lastRowLastColumn="0"/>
          <w:trHeight w:val="228"/>
        </w:trPr>
        <w:tc>
          <w:tcPr>
            <w:cnfStyle w:val="001000000000" w:firstRow="0" w:lastRow="0" w:firstColumn="1" w:lastColumn="0" w:oddVBand="0" w:evenVBand="0" w:oddHBand="0" w:evenHBand="0" w:firstRowFirstColumn="0" w:firstRowLastColumn="0" w:lastRowFirstColumn="0" w:lastRowLastColumn="0"/>
            <w:tcW w:w="1129" w:type="dxa"/>
            <w:vAlign w:val="center"/>
            <w:hideMark/>
          </w:tcPr>
          <w:p w14:paraId="5E8FF2F9" w14:textId="77777777" w:rsidR="00D0410D" w:rsidRPr="001B7E42" w:rsidRDefault="00D0410D" w:rsidP="00E274E9">
            <w:pPr>
              <w:rPr>
                <w:rFonts w:ascii="Times New Roman" w:hAnsi="Times New Roman" w:cs="Times New Roman"/>
                <w:sz w:val="16"/>
                <w:szCs w:val="16"/>
              </w:rPr>
            </w:pPr>
            <w:r w:rsidRPr="001B7E42">
              <w:rPr>
                <w:rFonts w:ascii="Times New Roman" w:hAnsi="Times New Roman" w:cs="Times New Roman"/>
                <w:sz w:val="16"/>
                <w:szCs w:val="16"/>
              </w:rPr>
              <w:t>Adatkezelés megnevezése</w:t>
            </w:r>
          </w:p>
        </w:tc>
        <w:tc>
          <w:tcPr>
            <w:tcW w:w="1701" w:type="dxa"/>
            <w:vAlign w:val="center"/>
          </w:tcPr>
          <w:p w14:paraId="53691232" w14:textId="77777777" w:rsidR="00D0410D" w:rsidRPr="001B7E42" w:rsidRDefault="00D0410D" w:rsidP="00E274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B7E42">
              <w:rPr>
                <w:rFonts w:ascii="Times New Roman" w:hAnsi="Times New Roman" w:cs="Times New Roman"/>
                <w:sz w:val="16"/>
                <w:szCs w:val="16"/>
              </w:rPr>
              <w:t>Személyes adatok fajtái</w:t>
            </w:r>
          </w:p>
        </w:tc>
        <w:tc>
          <w:tcPr>
            <w:tcW w:w="2552" w:type="dxa"/>
            <w:vAlign w:val="center"/>
            <w:hideMark/>
          </w:tcPr>
          <w:p w14:paraId="00EBFCE8" w14:textId="77777777" w:rsidR="00D0410D" w:rsidRPr="001B7E42" w:rsidRDefault="00D0410D" w:rsidP="00E274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B7E42">
              <w:rPr>
                <w:rFonts w:ascii="Times New Roman" w:hAnsi="Times New Roman" w:cs="Times New Roman"/>
                <w:sz w:val="16"/>
                <w:szCs w:val="16"/>
              </w:rPr>
              <w:t>Adatkezelés célja</w:t>
            </w:r>
          </w:p>
        </w:tc>
        <w:tc>
          <w:tcPr>
            <w:tcW w:w="2693" w:type="dxa"/>
            <w:vAlign w:val="center"/>
            <w:hideMark/>
          </w:tcPr>
          <w:p w14:paraId="7852039B" w14:textId="77777777" w:rsidR="00D0410D" w:rsidRPr="001B7E42" w:rsidRDefault="00D0410D" w:rsidP="00E274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B7E42">
              <w:rPr>
                <w:rFonts w:ascii="Times New Roman" w:hAnsi="Times New Roman" w:cs="Times New Roman"/>
                <w:sz w:val="16"/>
                <w:szCs w:val="16"/>
              </w:rPr>
              <w:t>Jogalapja</w:t>
            </w:r>
          </w:p>
        </w:tc>
        <w:tc>
          <w:tcPr>
            <w:tcW w:w="1364" w:type="dxa"/>
            <w:vAlign w:val="center"/>
          </w:tcPr>
          <w:p w14:paraId="03DC1FFD" w14:textId="286BDAE8" w:rsidR="00D0410D" w:rsidRPr="001B7E42" w:rsidRDefault="00D0410D" w:rsidP="00D0410D">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Pr>
                <w:rFonts w:ascii="Times New Roman" w:hAnsi="Times New Roman" w:cs="Times New Roman"/>
                <w:sz w:val="16"/>
                <w:szCs w:val="16"/>
              </w:rPr>
              <w:t>Címzettek</w:t>
            </w:r>
          </w:p>
        </w:tc>
        <w:tc>
          <w:tcPr>
            <w:tcW w:w="1021" w:type="dxa"/>
            <w:vAlign w:val="center"/>
            <w:hideMark/>
          </w:tcPr>
          <w:p w14:paraId="7D613B68" w14:textId="608C5D17" w:rsidR="00D0410D" w:rsidRPr="001B7E42" w:rsidRDefault="00D0410D" w:rsidP="00E274E9">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B7E42">
              <w:rPr>
                <w:rFonts w:ascii="Times New Roman" w:hAnsi="Times New Roman" w:cs="Times New Roman"/>
                <w:sz w:val="16"/>
                <w:szCs w:val="16"/>
              </w:rPr>
              <w:t>Megőrzési idő</w:t>
            </w:r>
          </w:p>
        </w:tc>
      </w:tr>
      <w:tr w:rsidR="002764FB" w:rsidRPr="001B7E42" w14:paraId="5703071C" w14:textId="77777777" w:rsidTr="00102681">
        <w:trPr>
          <w:trHeight w:val="228"/>
        </w:trPr>
        <w:tc>
          <w:tcPr>
            <w:cnfStyle w:val="001000000000" w:firstRow="0" w:lastRow="0" w:firstColumn="1" w:lastColumn="0" w:oddVBand="0" w:evenVBand="0" w:oddHBand="0" w:evenHBand="0" w:firstRowFirstColumn="0" w:firstRowLastColumn="0" w:lastRowFirstColumn="0" w:lastRowLastColumn="0"/>
            <w:tcW w:w="1129" w:type="dxa"/>
            <w:vMerge w:val="restart"/>
            <w:vAlign w:val="center"/>
          </w:tcPr>
          <w:p w14:paraId="6EBEEA24" w14:textId="77777777" w:rsidR="002764FB" w:rsidRPr="001B7E42" w:rsidRDefault="002764FB" w:rsidP="00E274E9">
            <w:pPr>
              <w:rPr>
                <w:rFonts w:ascii="Times New Roman" w:hAnsi="Times New Roman" w:cs="Times New Roman"/>
                <w:sz w:val="16"/>
                <w:szCs w:val="16"/>
              </w:rPr>
            </w:pPr>
            <w:r w:rsidRPr="001B7E42">
              <w:rPr>
                <w:rFonts w:ascii="Times New Roman" w:hAnsi="Times New Roman" w:cs="Times New Roman"/>
                <w:sz w:val="16"/>
                <w:szCs w:val="16"/>
              </w:rPr>
              <w:t xml:space="preserve">Jelentkezési lap </w:t>
            </w:r>
          </w:p>
        </w:tc>
        <w:tc>
          <w:tcPr>
            <w:tcW w:w="1701" w:type="dxa"/>
            <w:vAlign w:val="center"/>
          </w:tcPr>
          <w:p w14:paraId="2D295260" w14:textId="77777777" w:rsidR="002764FB" w:rsidRPr="001B7E42" w:rsidRDefault="002764FB" w:rsidP="00E274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B7E42">
              <w:rPr>
                <w:rFonts w:ascii="Times New Roman" w:hAnsi="Times New Roman" w:cs="Times New Roman"/>
                <w:sz w:val="16"/>
                <w:szCs w:val="16"/>
              </w:rPr>
              <w:t>Gyermek adatai: név, születési hely, idő, állampolgárság, lakóhely, tartózkodási hely, körzetileg illetékes óvoda neve.</w:t>
            </w:r>
          </w:p>
          <w:p w14:paraId="254A0AE9" w14:textId="77777777" w:rsidR="002764FB" w:rsidRPr="001B7E42" w:rsidRDefault="002764FB" w:rsidP="00E274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B7E42">
              <w:rPr>
                <w:rFonts w:ascii="Times New Roman" w:hAnsi="Times New Roman" w:cs="Times New Roman"/>
                <w:sz w:val="16"/>
                <w:szCs w:val="16"/>
              </w:rPr>
              <w:t>Anya, apa/törvényes képviselő adatai: név, viselt név</w:t>
            </w:r>
          </w:p>
          <w:p w14:paraId="249164E9" w14:textId="77777777" w:rsidR="002764FB" w:rsidRPr="001B7E42" w:rsidRDefault="002764FB" w:rsidP="00E274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2552" w:type="dxa"/>
            <w:vAlign w:val="center"/>
          </w:tcPr>
          <w:p w14:paraId="78D9176E" w14:textId="77777777" w:rsidR="002764FB" w:rsidRPr="001B7E42" w:rsidRDefault="002764FB" w:rsidP="00E274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B7E42">
              <w:rPr>
                <w:rFonts w:ascii="Times New Roman" w:hAnsi="Times New Roman" w:cs="Times New Roman"/>
                <w:sz w:val="16"/>
                <w:szCs w:val="16"/>
              </w:rPr>
              <w:t xml:space="preserve">Felvételi eljárás lefolytatása: jogszabályi nyilvántartás vezetése (felvételi előjegyzési naplóba történő bejegyzés), </w:t>
            </w:r>
            <w:r>
              <w:rPr>
                <w:rFonts w:ascii="Times New Roman" w:hAnsi="Times New Roman" w:cs="Times New Roman"/>
                <w:sz w:val="16"/>
                <w:szCs w:val="16"/>
              </w:rPr>
              <w:t xml:space="preserve">döntésről szóló értesítés kiküldése </w:t>
            </w:r>
          </w:p>
        </w:tc>
        <w:tc>
          <w:tcPr>
            <w:tcW w:w="2693" w:type="dxa"/>
            <w:vAlign w:val="center"/>
          </w:tcPr>
          <w:p w14:paraId="3B64E088" w14:textId="77777777" w:rsidR="002764FB" w:rsidRPr="001B7E42" w:rsidRDefault="002764FB" w:rsidP="00E274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B7E42">
              <w:rPr>
                <w:rFonts w:ascii="Times New Roman" w:hAnsi="Times New Roman" w:cs="Times New Roman"/>
                <w:sz w:val="16"/>
                <w:szCs w:val="16"/>
              </w:rPr>
              <w:t>Az adatkezelés jogi kötelezettség teljesítéséhez (GDPR 6. cikk (1) bekezdés c) pontja [EMMI rendelet</w:t>
            </w:r>
            <w:r w:rsidRPr="001B7E42">
              <w:rPr>
                <w:rStyle w:val="Lbjegyzet-hivatkozs"/>
                <w:rFonts w:ascii="Times New Roman" w:hAnsi="Times New Roman" w:cs="Times New Roman"/>
                <w:sz w:val="16"/>
                <w:szCs w:val="16"/>
              </w:rPr>
              <w:footnoteReference w:id="4"/>
            </w:r>
            <w:r w:rsidRPr="001B7E42">
              <w:rPr>
                <w:rFonts w:ascii="Times New Roman" w:hAnsi="Times New Roman" w:cs="Times New Roman"/>
                <w:sz w:val="16"/>
                <w:szCs w:val="16"/>
              </w:rPr>
              <w:t xml:space="preserve"> 20. §, 89. §, 1. sz. melléklet]) szükséges. </w:t>
            </w:r>
          </w:p>
          <w:p w14:paraId="280687C4" w14:textId="77777777" w:rsidR="002764FB" w:rsidRPr="001B7E42" w:rsidRDefault="002764FB" w:rsidP="00E274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364" w:type="dxa"/>
            <w:vMerge w:val="restart"/>
          </w:tcPr>
          <w:p w14:paraId="7D41DFA6" w14:textId="00B9181F" w:rsidR="002764FB" w:rsidRPr="001B7E42" w:rsidRDefault="002764FB" w:rsidP="00E274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2764FB">
              <w:rPr>
                <w:rFonts w:ascii="Times New Roman" w:hAnsi="Times New Roman" w:cs="Times New Roman"/>
                <w:sz w:val="16"/>
                <w:szCs w:val="16"/>
              </w:rPr>
              <w:t>Adatfeldolgoz</w:t>
            </w:r>
            <w:r>
              <w:rPr>
                <w:rFonts w:ascii="Times New Roman" w:hAnsi="Times New Roman" w:cs="Times New Roman"/>
                <w:sz w:val="16"/>
                <w:szCs w:val="16"/>
              </w:rPr>
              <w:t xml:space="preserve">ó: </w:t>
            </w:r>
            <w:r w:rsidRPr="002764FB">
              <w:rPr>
                <w:rFonts w:ascii="Times New Roman" w:hAnsi="Times New Roman" w:cs="Times New Roman"/>
                <w:sz w:val="16"/>
                <w:szCs w:val="16"/>
              </w:rPr>
              <w:t xml:space="preserve">Microsoft Magyarország Kft </w:t>
            </w:r>
            <w:r>
              <w:rPr>
                <w:rFonts w:ascii="Times New Roman" w:hAnsi="Times New Roman" w:cs="Times New Roman"/>
                <w:sz w:val="16"/>
                <w:szCs w:val="16"/>
              </w:rPr>
              <w:t xml:space="preserve">(levelező és felhőtárhely szolgáltatás) </w:t>
            </w:r>
          </w:p>
        </w:tc>
        <w:tc>
          <w:tcPr>
            <w:tcW w:w="1021" w:type="dxa"/>
            <w:vMerge w:val="restart"/>
          </w:tcPr>
          <w:p w14:paraId="1D933330" w14:textId="052BD2C7" w:rsidR="002764FB" w:rsidRPr="001B7E42" w:rsidRDefault="002764FB" w:rsidP="00E274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B7E42">
              <w:rPr>
                <w:rFonts w:ascii="Times New Roman" w:hAnsi="Times New Roman" w:cs="Times New Roman"/>
                <w:sz w:val="16"/>
                <w:szCs w:val="16"/>
              </w:rPr>
              <w:t xml:space="preserve">EMMI rendelet 1. sz. melléklet I. alapján a felvételi eljárás lezárását követő 20 év. </w:t>
            </w:r>
          </w:p>
          <w:p w14:paraId="331F68C4" w14:textId="77777777" w:rsidR="002764FB" w:rsidRPr="001B7E42" w:rsidRDefault="002764FB" w:rsidP="00E274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r w:rsidR="002764FB" w:rsidRPr="001B7E42" w14:paraId="170769F8" w14:textId="77777777" w:rsidTr="00102681">
        <w:trPr>
          <w:trHeight w:val="228"/>
        </w:trPr>
        <w:tc>
          <w:tcPr>
            <w:cnfStyle w:val="001000000000" w:firstRow="0" w:lastRow="0" w:firstColumn="1" w:lastColumn="0" w:oddVBand="0" w:evenVBand="0" w:oddHBand="0" w:evenHBand="0" w:firstRowFirstColumn="0" w:firstRowLastColumn="0" w:lastRowFirstColumn="0" w:lastRowLastColumn="0"/>
            <w:tcW w:w="1129" w:type="dxa"/>
            <w:vMerge/>
            <w:vAlign w:val="center"/>
          </w:tcPr>
          <w:p w14:paraId="2A34AA32" w14:textId="77777777" w:rsidR="002764FB" w:rsidRPr="001B7E42" w:rsidRDefault="002764FB" w:rsidP="00E274E9">
            <w:pPr>
              <w:rPr>
                <w:rFonts w:ascii="Times New Roman" w:hAnsi="Times New Roman" w:cs="Times New Roman"/>
                <w:sz w:val="16"/>
                <w:szCs w:val="16"/>
              </w:rPr>
            </w:pPr>
          </w:p>
        </w:tc>
        <w:tc>
          <w:tcPr>
            <w:tcW w:w="1701" w:type="dxa"/>
            <w:vAlign w:val="center"/>
          </w:tcPr>
          <w:p w14:paraId="4171FEA8" w14:textId="77777777" w:rsidR="002764FB" w:rsidRPr="001B7E42" w:rsidRDefault="002764FB" w:rsidP="00E274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B7E42">
              <w:rPr>
                <w:rFonts w:ascii="Times New Roman" w:hAnsi="Times New Roman" w:cs="Times New Roman"/>
                <w:sz w:val="16"/>
                <w:szCs w:val="16"/>
              </w:rPr>
              <w:t>Anya/apa/törvényes képviselő adatai: elektronikus elérhetőség</w:t>
            </w:r>
          </w:p>
        </w:tc>
        <w:tc>
          <w:tcPr>
            <w:tcW w:w="2552" w:type="dxa"/>
            <w:vAlign w:val="center"/>
          </w:tcPr>
          <w:p w14:paraId="26F7BA92" w14:textId="77777777" w:rsidR="002764FB" w:rsidRPr="00102681" w:rsidRDefault="002764FB" w:rsidP="00102681">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02681">
              <w:rPr>
                <w:rFonts w:ascii="Times New Roman" w:hAnsi="Times New Roman" w:cs="Times New Roman"/>
                <w:sz w:val="16"/>
                <w:szCs w:val="16"/>
              </w:rPr>
              <w:t>A szülők döntésről való értesítése, az általuk választott kapcsolattartási formán keresztül</w:t>
            </w:r>
          </w:p>
          <w:p w14:paraId="08BD2B9D" w14:textId="77777777" w:rsidR="002764FB" w:rsidRPr="00C21EF8" w:rsidRDefault="002764FB" w:rsidP="00E274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2693" w:type="dxa"/>
            <w:vAlign w:val="center"/>
          </w:tcPr>
          <w:p w14:paraId="5C3EDED4" w14:textId="77777777" w:rsidR="002764FB" w:rsidRPr="001B7E42" w:rsidRDefault="002764FB" w:rsidP="00E274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r w:rsidRPr="001B7E42">
              <w:rPr>
                <w:rFonts w:ascii="Times New Roman" w:hAnsi="Times New Roman" w:cs="Times New Roman"/>
                <w:sz w:val="16"/>
                <w:szCs w:val="16"/>
              </w:rPr>
              <w:t>Az adatkezelés a közérdekű feladat ellátásához szükséges (GDPR</w:t>
            </w:r>
            <w:r w:rsidRPr="001B7E42">
              <w:rPr>
                <w:rStyle w:val="Lbjegyzet-hivatkozs"/>
                <w:rFonts w:ascii="Times New Roman" w:hAnsi="Times New Roman" w:cs="Times New Roman"/>
                <w:sz w:val="16"/>
                <w:szCs w:val="16"/>
              </w:rPr>
              <w:footnoteReference w:id="5"/>
            </w:r>
            <w:r w:rsidRPr="001B7E42">
              <w:rPr>
                <w:rFonts w:ascii="Times New Roman" w:hAnsi="Times New Roman" w:cs="Times New Roman"/>
                <w:sz w:val="16"/>
                <w:szCs w:val="16"/>
              </w:rPr>
              <w:t xml:space="preserve"> 6.cikk (1) </w:t>
            </w:r>
            <w:proofErr w:type="spellStart"/>
            <w:r w:rsidRPr="001B7E42">
              <w:rPr>
                <w:rFonts w:ascii="Times New Roman" w:hAnsi="Times New Roman" w:cs="Times New Roman"/>
                <w:sz w:val="16"/>
                <w:szCs w:val="16"/>
              </w:rPr>
              <w:t>bek</w:t>
            </w:r>
            <w:proofErr w:type="spellEnd"/>
            <w:r w:rsidRPr="001B7E42">
              <w:rPr>
                <w:rFonts w:ascii="Times New Roman" w:hAnsi="Times New Roman" w:cs="Times New Roman"/>
                <w:sz w:val="16"/>
                <w:szCs w:val="16"/>
              </w:rPr>
              <w:t>. e) pont), a Köznevelési tv.</w:t>
            </w:r>
            <w:r w:rsidRPr="001B7E42">
              <w:rPr>
                <w:rStyle w:val="Lbjegyzet-hivatkozs"/>
                <w:rFonts w:ascii="Times New Roman" w:hAnsi="Times New Roman" w:cs="Times New Roman"/>
                <w:sz w:val="16"/>
                <w:szCs w:val="16"/>
              </w:rPr>
              <w:footnoteReference w:id="6"/>
            </w:r>
            <w:r w:rsidRPr="001B7E42">
              <w:rPr>
                <w:rFonts w:ascii="Times New Roman" w:hAnsi="Times New Roman" w:cs="Times New Roman"/>
                <w:sz w:val="16"/>
                <w:szCs w:val="16"/>
              </w:rPr>
              <w:t xml:space="preserve"> 1.§ (1)-(3) </w:t>
            </w:r>
            <w:proofErr w:type="spellStart"/>
            <w:r w:rsidRPr="001B7E42">
              <w:rPr>
                <w:rFonts w:ascii="Times New Roman" w:hAnsi="Times New Roman" w:cs="Times New Roman"/>
                <w:sz w:val="16"/>
                <w:szCs w:val="16"/>
              </w:rPr>
              <w:t>bek</w:t>
            </w:r>
            <w:proofErr w:type="spellEnd"/>
            <w:r w:rsidRPr="001B7E42">
              <w:rPr>
                <w:rFonts w:ascii="Times New Roman" w:hAnsi="Times New Roman" w:cs="Times New Roman"/>
                <w:sz w:val="16"/>
                <w:szCs w:val="16"/>
              </w:rPr>
              <w:t xml:space="preserve">., 2. § (3) b) pont, 4. § 14a. pontja), 74.§ (1)-(2), 20. § (1d) bekezdés alapján.  </w:t>
            </w:r>
          </w:p>
        </w:tc>
        <w:tc>
          <w:tcPr>
            <w:tcW w:w="1364" w:type="dxa"/>
            <w:vMerge/>
          </w:tcPr>
          <w:p w14:paraId="0A865FB1" w14:textId="77777777" w:rsidR="002764FB" w:rsidRPr="001B7E42" w:rsidRDefault="002764FB" w:rsidP="00E274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c>
          <w:tcPr>
            <w:tcW w:w="1021" w:type="dxa"/>
            <w:vMerge/>
          </w:tcPr>
          <w:p w14:paraId="72F75F14" w14:textId="695F5D2C" w:rsidR="002764FB" w:rsidRPr="001B7E42" w:rsidRDefault="002764FB" w:rsidP="00E274E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6"/>
                <w:szCs w:val="16"/>
              </w:rPr>
            </w:pPr>
          </w:p>
        </w:tc>
      </w:tr>
    </w:tbl>
    <w:p w14:paraId="1279118F" w14:textId="77777777" w:rsidR="00236CB4" w:rsidRPr="002764FB" w:rsidRDefault="00236CB4" w:rsidP="002764FB">
      <w:pPr>
        <w:pStyle w:val="Nincstrkz"/>
      </w:pPr>
    </w:p>
    <w:p w14:paraId="49A352D8" w14:textId="77777777" w:rsidR="00236CB4" w:rsidRPr="00251C6B" w:rsidRDefault="00236CB4" w:rsidP="00236CB4">
      <w:pPr>
        <w:pStyle w:val="Default"/>
        <w:jc w:val="both"/>
        <w:rPr>
          <w:rFonts w:ascii="Times New Roman" w:hAnsi="Times New Roman" w:cs="Times New Roman"/>
          <w:sz w:val="18"/>
          <w:szCs w:val="18"/>
        </w:rPr>
      </w:pPr>
      <w:r w:rsidRPr="00251C6B">
        <w:rPr>
          <w:rFonts w:ascii="Times New Roman" w:hAnsi="Times New Roman" w:cs="Times New Roman"/>
          <w:color w:val="auto"/>
          <w:sz w:val="18"/>
          <w:szCs w:val="18"/>
        </w:rPr>
        <w:t xml:space="preserve">Az MNÁMK </w:t>
      </w:r>
      <w:r w:rsidRPr="00251C6B">
        <w:rPr>
          <w:rFonts w:ascii="Times New Roman" w:hAnsi="Times New Roman" w:cs="Times New Roman"/>
          <w:sz w:val="18"/>
          <w:szCs w:val="18"/>
        </w:rPr>
        <w:t xml:space="preserve">az érintetti jogokat a GDPR III. fejezetében foglaltaknak megfelelően biztosítja. Ennek megfelelően Ön bármikor </w:t>
      </w:r>
      <w:r w:rsidRPr="00251C6B">
        <w:rPr>
          <w:rFonts w:ascii="Times New Roman" w:hAnsi="Times New Roman" w:cs="Times New Roman"/>
          <w:b/>
          <w:bCs/>
          <w:sz w:val="18"/>
          <w:szCs w:val="18"/>
        </w:rPr>
        <w:t>tájékoztatást kérhet</w:t>
      </w:r>
      <w:r w:rsidRPr="00251C6B">
        <w:rPr>
          <w:rFonts w:ascii="Times New Roman" w:hAnsi="Times New Roman" w:cs="Times New Roman"/>
          <w:sz w:val="18"/>
          <w:szCs w:val="18"/>
        </w:rPr>
        <w:t xml:space="preserve"> az adatkezelésről, illetve </w:t>
      </w:r>
      <w:r w:rsidRPr="00251C6B">
        <w:rPr>
          <w:rFonts w:ascii="Times New Roman" w:hAnsi="Times New Roman" w:cs="Times New Roman"/>
          <w:b/>
          <w:bCs/>
          <w:sz w:val="18"/>
          <w:szCs w:val="18"/>
        </w:rPr>
        <w:t xml:space="preserve">hozzáférhet </w:t>
      </w:r>
      <w:r w:rsidRPr="00251C6B">
        <w:rPr>
          <w:rFonts w:ascii="Times New Roman" w:hAnsi="Times New Roman" w:cs="Times New Roman"/>
          <w:sz w:val="18"/>
          <w:szCs w:val="18"/>
        </w:rPr>
        <w:t xml:space="preserve">a kezelt adataihoz, </w:t>
      </w:r>
      <w:r w:rsidRPr="00251C6B">
        <w:rPr>
          <w:rFonts w:ascii="Times New Roman" w:hAnsi="Times New Roman" w:cs="Times New Roman"/>
          <w:b/>
          <w:bCs/>
          <w:sz w:val="18"/>
          <w:szCs w:val="18"/>
        </w:rPr>
        <w:t>helyesbítheti is</w:t>
      </w:r>
      <w:r w:rsidRPr="00251C6B">
        <w:rPr>
          <w:rFonts w:ascii="Times New Roman" w:hAnsi="Times New Roman" w:cs="Times New Roman"/>
          <w:sz w:val="18"/>
          <w:szCs w:val="18"/>
        </w:rPr>
        <w:t xml:space="preserve"> azokat, valamint bizonyos esetekben </w:t>
      </w:r>
      <w:r w:rsidRPr="00251C6B">
        <w:rPr>
          <w:rFonts w:ascii="Times New Roman" w:hAnsi="Times New Roman" w:cs="Times New Roman"/>
          <w:b/>
          <w:bCs/>
          <w:sz w:val="18"/>
          <w:szCs w:val="18"/>
        </w:rPr>
        <w:t>tiltakozhat</w:t>
      </w:r>
      <w:r w:rsidRPr="00251C6B">
        <w:rPr>
          <w:rFonts w:ascii="Times New Roman" w:hAnsi="Times New Roman" w:cs="Times New Roman"/>
          <w:sz w:val="18"/>
          <w:szCs w:val="18"/>
        </w:rPr>
        <w:t xml:space="preserve"> az adatkezeléssel szemben. Amennyiben Ön az adatkezeléssel kapcsolatban </w:t>
      </w:r>
      <w:r w:rsidRPr="00251C6B">
        <w:rPr>
          <w:rFonts w:ascii="Times New Roman" w:hAnsi="Times New Roman" w:cs="Times New Roman"/>
          <w:b/>
          <w:bCs/>
          <w:sz w:val="18"/>
          <w:szCs w:val="18"/>
        </w:rPr>
        <w:t>jogsértést tapasztal</w:t>
      </w:r>
      <w:r w:rsidRPr="00251C6B">
        <w:rPr>
          <w:rFonts w:ascii="Times New Roman" w:hAnsi="Times New Roman" w:cs="Times New Roman"/>
          <w:sz w:val="18"/>
          <w:szCs w:val="18"/>
        </w:rPr>
        <w:t xml:space="preserve"> bírósághoz fordulhat, amely soron kívül jár el az ügyben, illetve adatvédelmi hatósági eljárást kezdeményezhet a Nemzeti Adatvédelmi és Információszabadság Hatóságnál. </w:t>
      </w:r>
    </w:p>
    <w:p w14:paraId="19AE15A4" w14:textId="77777777" w:rsidR="00236CB4" w:rsidRPr="00251C6B" w:rsidRDefault="00236CB4" w:rsidP="00236CB4">
      <w:pPr>
        <w:pStyle w:val="Default"/>
        <w:jc w:val="both"/>
        <w:rPr>
          <w:rFonts w:ascii="Times New Roman" w:hAnsi="Times New Roman" w:cs="Times New Roman"/>
          <w:sz w:val="18"/>
          <w:szCs w:val="18"/>
        </w:rPr>
      </w:pPr>
    </w:p>
    <w:p w14:paraId="23A9093E" w14:textId="66B9B989" w:rsidR="00375546" w:rsidRPr="002764FB" w:rsidRDefault="0000104C" w:rsidP="002764FB">
      <w:pPr>
        <w:pStyle w:val="Lbjegyzetszveg"/>
        <w:jc w:val="both"/>
        <w:rPr>
          <w:rFonts w:ascii="Times New Roman" w:hAnsi="Times New Roman" w:cs="Times New Roman"/>
          <w:sz w:val="18"/>
          <w:szCs w:val="18"/>
        </w:rPr>
      </w:pPr>
      <w:r>
        <w:rPr>
          <w:rFonts w:ascii="Times New Roman" w:hAnsi="Times New Roman" w:cs="Times New Roman"/>
          <w:sz w:val="18"/>
          <w:szCs w:val="18"/>
        </w:rPr>
        <w:t xml:space="preserve">Tájékoztatjuk. hogy ahol az </w:t>
      </w:r>
      <w:r w:rsidRPr="002E65CC">
        <w:rPr>
          <w:rFonts w:ascii="Times New Roman" w:hAnsi="Times New Roman" w:cs="Times New Roman"/>
          <w:b/>
          <w:bCs/>
          <w:i/>
          <w:iCs/>
          <w:sz w:val="18"/>
          <w:szCs w:val="18"/>
        </w:rPr>
        <w:t>adatkezelés jogalapja a jogi kötelezettség teljesítése</w:t>
      </w:r>
      <w:r>
        <w:rPr>
          <w:rFonts w:ascii="Times New Roman" w:hAnsi="Times New Roman" w:cs="Times New Roman"/>
          <w:sz w:val="18"/>
          <w:szCs w:val="18"/>
        </w:rPr>
        <w:t xml:space="preserve">, ott </w:t>
      </w:r>
      <w:r w:rsidRPr="002E65CC">
        <w:rPr>
          <w:rFonts w:ascii="Times New Roman" w:hAnsi="Times New Roman" w:cs="Times New Roman"/>
          <w:b/>
          <w:bCs/>
          <w:sz w:val="18"/>
          <w:szCs w:val="18"/>
        </w:rPr>
        <w:t>sem a törléshez, sem a tiltakozáshoz való jog nem gyakorolható.</w:t>
      </w:r>
      <w:r>
        <w:rPr>
          <w:rFonts w:ascii="Times New Roman" w:hAnsi="Times New Roman" w:cs="Times New Roman"/>
          <w:sz w:val="18"/>
          <w:szCs w:val="18"/>
        </w:rPr>
        <w:t xml:space="preserve"> </w:t>
      </w:r>
      <w:r w:rsidR="00236CB4" w:rsidRPr="00251C6B">
        <w:rPr>
          <w:rFonts w:ascii="Times New Roman" w:hAnsi="Times New Roman" w:cs="Times New Roman"/>
          <w:sz w:val="18"/>
          <w:szCs w:val="18"/>
        </w:rPr>
        <w:t xml:space="preserve">Tájékoztatjuk, </w:t>
      </w:r>
      <w:r w:rsidR="00236CB4" w:rsidRPr="002E65CC">
        <w:rPr>
          <w:rFonts w:ascii="Times New Roman" w:hAnsi="Times New Roman" w:cs="Times New Roman"/>
          <w:b/>
          <w:bCs/>
          <w:i/>
          <w:iCs/>
          <w:sz w:val="18"/>
          <w:szCs w:val="18"/>
        </w:rPr>
        <w:t>hogy amennyiben az adatkezelés a közérdekű feladat ellátásához szükséges</w:t>
      </w:r>
      <w:r w:rsidR="00236CB4" w:rsidRPr="00251C6B">
        <w:rPr>
          <w:rFonts w:ascii="Times New Roman" w:hAnsi="Times New Roman" w:cs="Times New Roman"/>
          <w:sz w:val="18"/>
          <w:szCs w:val="18"/>
        </w:rPr>
        <w:t xml:space="preserve">, azzal összefüggésben a GDPR </w:t>
      </w:r>
      <w:r w:rsidR="00236CB4" w:rsidRPr="00251C6B">
        <w:rPr>
          <w:rFonts w:ascii="Times New Roman" w:hAnsi="Times New Roman" w:cs="Times New Roman"/>
          <w:b/>
          <w:bCs/>
          <w:sz w:val="18"/>
          <w:szCs w:val="18"/>
        </w:rPr>
        <w:t>alapján a törléshez és adathordozhatósághoz való jog nem gyakorolható</w:t>
      </w:r>
      <w:r w:rsidR="00236CB4" w:rsidRPr="00251C6B">
        <w:rPr>
          <w:rFonts w:ascii="Times New Roman" w:hAnsi="Times New Roman" w:cs="Times New Roman"/>
          <w:sz w:val="18"/>
          <w:szCs w:val="18"/>
        </w:rPr>
        <w:t xml:space="preserve">. Felhívjuk viszont szíves figyelmét, hogy ezen, a közérdekű feladat ellátásához szükséges adatkezelések tekintetében a GDPR 21. cikke jogosultságot biztosít az érintettnek arra, hogy a </w:t>
      </w:r>
      <w:r w:rsidR="00236CB4" w:rsidRPr="00251C6B">
        <w:rPr>
          <w:rFonts w:ascii="Times New Roman" w:hAnsi="Times New Roman" w:cs="Times New Roman"/>
          <w:b/>
          <w:bCs/>
          <w:sz w:val="18"/>
          <w:szCs w:val="18"/>
        </w:rPr>
        <w:t xml:space="preserve">saját helyzetével kapcsolatos okokból bármikor tiltakozzon </w:t>
      </w:r>
      <w:r w:rsidR="00236CB4" w:rsidRPr="00251C6B">
        <w:rPr>
          <w:rFonts w:ascii="Times New Roman" w:hAnsi="Times New Roman" w:cs="Times New Roman"/>
          <w:sz w:val="18"/>
          <w:szCs w:val="18"/>
        </w:rPr>
        <w:t xml:space="preserve">személyes adatainak a 6. cikk (1) bekezdésének e) pontján alapuló kezelése ellen.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 </w:t>
      </w:r>
      <w:r w:rsidR="00236CB4" w:rsidRPr="00251C6B">
        <w:rPr>
          <w:rFonts w:ascii="Times New Roman" w:hAnsi="Times New Roman" w:cs="Times New Roman"/>
          <w:b/>
          <w:bCs/>
          <w:sz w:val="18"/>
          <w:szCs w:val="18"/>
        </w:rPr>
        <w:t xml:space="preserve">Amennyiben Ön tiltakozni kíván a fenti adatkezelések valamelyike ellen, akkor azt megteheti az adatkezelő bármely fenti elérhetőségén (személyesen, postai úton, elektronikusan). </w:t>
      </w:r>
      <w:r w:rsidR="00236CB4" w:rsidRPr="00251C6B">
        <w:rPr>
          <w:rFonts w:ascii="Times New Roman" w:hAnsi="Times New Roman" w:cs="Times New Roman"/>
          <w:sz w:val="18"/>
          <w:szCs w:val="18"/>
        </w:rPr>
        <w:t xml:space="preserve">A nyilatkozatot követően haladéktalanul, de legkésőbb 25 napon belül az adatkezelő érdemi bírálatát követően tájékoztatja Önt, az Ön tiltakozási jog gyakorlásával kapcsolatos álláspontjáról. </w:t>
      </w:r>
      <w:r w:rsidR="00236CB4" w:rsidRPr="00251C6B">
        <w:rPr>
          <w:rFonts w:ascii="Times New Roman" w:hAnsi="Times New Roman" w:cs="Times New Roman"/>
          <w:b/>
          <w:bCs/>
          <w:i/>
          <w:iCs/>
          <w:sz w:val="18"/>
          <w:szCs w:val="18"/>
        </w:rPr>
        <w:t xml:space="preserve">További kérdéseivel forduljon bizalommal az MNÁMK képviselőjéhez, vagy az MNÁMK adatvédelmi tisztviselőjéhez az adatkezelő adatainál megadott elérhetőségek valamelyikén. </w:t>
      </w:r>
      <w:r w:rsidR="00236CB4">
        <w:rPr>
          <w:rFonts w:ascii="Times New Roman" w:hAnsi="Times New Roman" w:cs="Times New Roman"/>
          <w:b/>
          <w:bCs/>
          <w:i/>
          <w:iCs/>
          <w:sz w:val="18"/>
          <w:szCs w:val="18"/>
        </w:rPr>
        <w:t xml:space="preserve">Érintetti jogokat érintő részletes tájékoztatás elérhető: </w:t>
      </w:r>
      <w:hyperlink r:id="rId14" w:history="1">
        <w:r w:rsidR="00236CB4" w:rsidRPr="006E7853">
          <w:rPr>
            <w:rStyle w:val="Hiperhivatkozs"/>
            <w:rFonts w:ascii="Times New Roman" w:hAnsi="Times New Roman" w:cs="Times New Roman"/>
            <w:b/>
            <w:bCs/>
            <w:i/>
            <w:iCs/>
            <w:sz w:val="18"/>
            <w:szCs w:val="18"/>
          </w:rPr>
          <w:t>https://mnamk.hu/wp-content/uploads/2025/03/Weboldalas-tajekoztato-MNAMK-Baja.pdf</w:t>
        </w:r>
      </w:hyperlink>
      <w:r w:rsidR="00236CB4">
        <w:rPr>
          <w:rFonts w:ascii="Times New Roman" w:hAnsi="Times New Roman" w:cs="Times New Roman"/>
          <w:b/>
          <w:bCs/>
          <w:i/>
          <w:iCs/>
          <w:sz w:val="18"/>
          <w:szCs w:val="18"/>
        </w:rPr>
        <w:t xml:space="preserve"> </w:t>
      </w:r>
    </w:p>
    <w:sectPr w:rsidR="00375546" w:rsidRPr="002764FB" w:rsidSect="003755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94591C" w14:textId="77777777" w:rsidR="006E13E5" w:rsidRDefault="006E13E5" w:rsidP="005713F2">
      <w:pPr>
        <w:spacing w:after="0" w:line="240" w:lineRule="auto"/>
      </w:pPr>
      <w:r>
        <w:separator/>
      </w:r>
    </w:p>
  </w:endnote>
  <w:endnote w:type="continuationSeparator" w:id="0">
    <w:p w14:paraId="612162AA" w14:textId="77777777" w:rsidR="006E13E5" w:rsidRDefault="006E13E5" w:rsidP="00571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EUAlbertina">
    <w:altName w:val="Calibri"/>
    <w:panose1 w:val="00000000000000000000"/>
    <w:charset w:val="EE"/>
    <w:family w:val="swiss"/>
    <w:notTrueType/>
    <w:pitch w:val="default"/>
    <w:sig w:usb0="00000001"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25E52" w14:textId="77777777" w:rsidR="006E13E5" w:rsidRDefault="006E13E5" w:rsidP="005713F2">
      <w:pPr>
        <w:spacing w:after="0" w:line="240" w:lineRule="auto"/>
      </w:pPr>
      <w:r>
        <w:separator/>
      </w:r>
    </w:p>
  </w:footnote>
  <w:footnote w:type="continuationSeparator" w:id="0">
    <w:p w14:paraId="0894A0B8" w14:textId="77777777" w:rsidR="006E13E5" w:rsidRDefault="006E13E5" w:rsidP="005713F2">
      <w:pPr>
        <w:spacing w:after="0" w:line="240" w:lineRule="auto"/>
      </w:pPr>
      <w:r>
        <w:continuationSeparator/>
      </w:r>
    </w:p>
  </w:footnote>
  <w:footnote w:id="1">
    <w:p w14:paraId="5CA6FFA0" w14:textId="0DA976E4" w:rsidR="00F64517" w:rsidRPr="00495F7B" w:rsidRDefault="00F64517" w:rsidP="00F64517">
      <w:pPr>
        <w:pStyle w:val="Lbjegyzetszveg"/>
        <w:jc w:val="both"/>
        <w:rPr>
          <w:rFonts w:ascii="Times New Roman" w:hAnsi="Times New Roman" w:cs="Times New Roman"/>
          <w:sz w:val="16"/>
          <w:szCs w:val="16"/>
        </w:rPr>
      </w:pPr>
      <w:r w:rsidRPr="00AE6346">
        <w:rPr>
          <w:rStyle w:val="Lbjegyzet-hivatkozs"/>
          <w:rFonts w:ascii="Times New Roman" w:hAnsi="Times New Roman" w:cs="Times New Roman"/>
          <w:sz w:val="16"/>
          <w:szCs w:val="16"/>
        </w:rPr>
        <w:footnoteRef/>
      </w:r>
      <w:r w:rsidRPr="00AE6346">
        <w:rPr>
          <w:rFonts w:ascii="Times New Roman" w:hAnsi="Times New Roman" w:cs="Times New Roman"/>
          <w:sz w:val="16"/>
          <w:szCs w:val="16"/>
        </w:rPr>
        <w:t xml:space="preserve"> </w:t>
      </w:r>
      <w:r w:rsidRPr="00495F7B">
        <w:rPr>
          <w:rFonts w:ascii="Times New Roman" w:hAnsi="Times New Roman" w:cs="Times New Roman"/>
          <w:sz w:val="16"/>
          <w:szCs w:val="16"/>
        </w:rPr>
        <w:t xml:space="preserve">Nem kötelezően kitöltendő adat. A nevelési-oktatási intézmények működéséről és a köznevelési intézmények névhasználatáról szóló 20/2012. (VIII. 31.) EMMI rendelet 20. § (1d) bekezdése értelmében a szülő, ha azt az óvodai beiratkozás napján – az elektronikus elérhetőségének megadásával – kérte, elektronikus úton értesítést kap arról, hogy a gyermeke óvodai felvételt nyert vagy felvétele elutasításra került. Amennyiben nem kerül megadásra a felvételről szóló döntés a gyermek lakóhelyére (megjelölt tartózkodási hely esetén a tartózkodási helyre) kerül kiküldésre. </w:t>
      </w:r>
    </w:p>
  </w:footnote>
  <w:footnote w:id="2">
    <w:p w14:paraId="44961B04" w14:textId="0A05A525" w:rsidR="00AE6346" w:rsidRPr="00A32281" w:rsidRDefault="00AE6346" w:rsidP="00AE6346">
      <w:pPr>
        <w:pStyle w:val="Lbjegyzetszveg"/>
        <w:jc w:val="both"/>
        <w:rPr>
          <w:sz w:val="16"/>
          <w:szCs w:val="16"/>
        </w:rPr>
      </w:pPr>
      <w:r w:rsidRPr="00495F7B">
        <w:rPr>
          <w:rStyle w:val="Lbjegyzet-hivatkozs"/>
          <w:rFonts w:ascii="Times New Roman" w:hAnsi="Times New Roman" w:cs="Times New Roman"/>
          <w:sz w:val="16"/>
          <w:szCs w:val="16"/>
        </w:rPr>
        <w:footnoteRef/>
      </w:r>
      <w:r w:rsidRPr="00495F7B">
        <w:rPr>
          <w:rFonts w:ascii="Times New Roman" w:hAnsi="Times New Roman" w:cs="Times New Roman"/>
          <w:sz w:val="16"/>
          <w:szCs w:val="16"/>
        </w:rPr>
        <w:t xml:space="preserve"> Nem kötelezően kitöltendő adat. </w:t>
      </w:r>
      <w:proofErr w:type="spellStart"/>
      <w:r w:rsidRPr="00495F7B">
        <w:rPr>
          <w:rFonts w:ascii="Times New Roman" w:hAnsi="Times New Roman" w:cs="Times New Roman"/>
          <w:sz w:val="16"/>
          <w:szCs w:val="16"/>
        </w:rPr>
        <w:t>Lsd</w:t>
      </w:r>
      <w:proofErr w:type="spellEnd"/>
      <w:r w:rsidRPr="00495F7B">
        <w:rPr>
          <w:rFonts w:ascii="Times New Roman" w:hAnsi="Times New Roman" w:cs="Times New Roman"/>
          <w:sz w:val="16"/>
          <w:szCs w:val="16"/>
        </w:rPr>
        <w:t xml:space="preserve">. 1. lábjegyzet. </w:t>
      </w:r>
      <w:r w:rsidR="00495F7B">
        <w:rPr>
          <w:rFonts w:ascii="Times New Roman" w:hAnsi="Times New Roman" w:cs="Times New Roman"/>
          <w:sz w:val="16"/>
          <w:szCs w:val="16"/>
        </w:rPr>
        <w:t xml:space="preserve">Felhívjuk a jelentkezési lapot kitöltő szülők figyelmét, hogy </w:t>
      </w:r>
      <w:r w:rsidR="005F29F4" w:rsidRPr="00495F7B">
        <w:rPr>
          <w:rFonts w:ascii="Times New Roman" w:hAnsi="Times New Roman" w:cs="Times New Roman"/>
          <w:sz w:val="16"/>
          <w:szCs w:val="16"/>
        </w:rPr>
        <w:t>különélő szülők esetén lehetőség van arra, hogy e-mail cím megadásával a gyermektől különélő szülő is tájékoztatást kapjon a felvételi döntésről. Ezzel kapcsolatban azonban az Óvoda tájékoztatja a különélő szülőket, hogy a Polgári Törvénykönyv 4:147.§-a, továbbá 4:173-174. §-a alapján a szülőknek egymással együttműködési és tájékoztatási kötelezettségük áll fenn, így az egyik szülő részéről, a másik szülő elérhetőségének megadására, illetve meg nem adására, továbbá ennek következményeire az intézmény felelőssége nem terjed ki.  A NAIH 2017. augusztus 31-ei közleményében rögzítette, hogy a szülői felügyeleti jog vizsgálata mélységében a nevelési-oktatási intézménynek nem feladata.</w:t>
      </w:r>
    </w:p>
  </w:footnote>
  <w:footnote w:id="3">
    <w:p w14:paraId="32C85630" w14:textId="73B33C02" w:rsidR="00AE6346" w:rsidRDefault="00AE6346">
      <w:pPr>
        <w:pStyle w:val="Lbjegyzetszveg"/>
      </w:pPr>
      <w:r w:rsidRPr="00AE6346">
        <w:rPr>
          <w:rStyle w:val="Lbjegyzet-hivatkozs"/>
          <w:rFonts w:ascii="Times New Roman" w:hAnsi="Times New Roman" w:cs="Times New Roman"/>
          <w:sz w:val="16"/>
          <w:szCs w:val="16"/>
        </w:rPr>
        <w:footnoteRef/>
      </w:r>
      <w:r w:rsidRPr="00AE6346">
        <w:rPr>
          <w:rFonts w:ascii="Times New Roman" w:hAnsi="Times New Roman" w:cs="Times New Roman"/>
          <w:sz w:val="16"/>
          <w:szCs w:val="16"/>
        </w:rPr>
        <w:t xml:space="preserve"> Mindkét szülő aláírása szükséges a jelentkezéshez. </w:t>
      </w:r>
    </w:p>
  </w:footnote>
  <w:footnote w:id="4">
    <w:p w14:paraId="04E78A02" w14:textId="77777777" w:rsidR="002764FB" w:rsidRPr="00251C6B" w:rsidRDefault="002764FB" w:rsidP="00236CB4">
      <w:pPr>
        <w:pStyle w:val="Lbjegyzetszveg"/>
        <w:rPr>
          <w:sz w:val="16"/>
          <w:szCs w:val="16"/>
        </w:rPr>
      </w:pPr>
      <w:r w:rsidRPr="00251C6B">
        <w:rPr>
          <w:rStyle w:val="Lbjegyzet-hivatkozs"/>
          <w:sz w:val="16"/>
          <w:szCs w:val="16"/>
        </w:rPr>
        <w:footnoteRef/>
      </w:r>
      <w:r w:rsidRPr="00251C6B">
        <w:rPr>
          <w:sz w:val="16"/>
          <w:szCs w:val="16"/>
        </w:rPr>
        <w:t xml:space="preserve"> </w:t>
      </w:r>
      <w:r w:rsidRPr="00251C6B">
        <w:rPr>
          <w:rFonts w:ascii="Times New Roman" w:hAnsi="Times New Roman" w:cs="Times New Roman"/>
          <w:sz w:val="16"/>
          <w:szCs w:val="16"/>
        </w:rPr>
        <w:t>A nevelési-oktatási intézmények működéséről és a köznevelési intézmények névhasználatáról szóló 20/2012. (VIII. 31.) EMMI rendelet</w:t>
      </w:r>
    </w:p>
  </w:footnote>
  <w:footnote w:id="5">
    <w:p w14:paraId="41A619D0" w14:textId="77777777" w:rsidR="002764FB" w:rsidRPr="00251C6B" w:rsidRDefault="002764FB" w:rsidP="00236CB4">
      <w:pPr>
        <w:pStyle w:val="Lbjegyzetszveg"/>
        <w:rPr>
          <w:sz w:val="16"/>
          <w:szCs w:val="16"/>
        </w:rPr>
      </w:pPr>
      <w:r w:rsidRPr="00251C6B">
        <w:rPr>
          <w:rStyle w:val="Lbjegyzet-hivatkozs"/>
          <w:sz w:val="16"/>
          <w:szCs w:val="16"/>
        </w:rPr>
        <w:footnoteRef/>
      </w:r>
      <w:r w:rsidRPr="00251C6B">
        <w:rPr>
          <w:sz w:val="16"/>
          <w:szCs w:val="16"/>
        </w:rPr>
        <w:t xml:space="preserve"> </w:t>
      </w:r>
      <w:r w:rsidRPr="00251C6B">
        <w:rPr>
          <w:rFonts w:ascii="Times New Roman" w:hAnsi="Times New Roman" w:cs="Times New Roman"/>
          <w:sz w:val="16"/>
          <w:szCs w:val="16"/>
        </w:rPr>
        <w:t>Az Európai Parlament és a Tanács 2016/679. rendelete a természetes személyeknek a személyes adatok kezelése tekintetében történő védelméről és az ilyen adatok szabad áramlásáról</w:t>
      </w:r>
    </w:p>
  </w:footnote>
  <w:footnote w:id="6">
    <w:p w14:paraId="1C39050D" w14:textId="77777777" w:rsidR="002764FB" w:rsidRPr="00251C6B" w:rsidRDefault="002764FB" w:rsidP="00236CB4">
      <w:pPr>
        <w:pStyle w:val="Lbjegyzetszveg"/>
        <w:rPr>
          <w:sz w:val="16"/>
          <w:szCs w:val="16"/>
        </w:rPr>
      </w:pPr>
      <w:r w:rsidRPr="00251C6B">
        <w:rPr>
          <w:rStyle w:val="Lbjegyzet-hivatkozs"/>
          <w:sz w:val="16"/>
          <w:szCs w:val="16"/>
        </w:rPr>
        <w:footnoteRef/>
      </w:r>
      <w:r w:rsidRPr="00251C6B">
        <w:rPr>
          <w:sz w:val="16"/>
          <w:szCs w:val="16"/>
        </w:rPr>
        <w:t xml:space="preserve"> </w:t>
      </w:r>
      <w:r w:rsidRPr="00251C6B">
        <w:rPr>
          <w:rFonts w:ascii="Times New Roman" w:hAnsi="Times New Roman" w:cs="Times New Roman"/>
          <w:sz w:val="16"/>
          <w:szCs w:val="16"/>
        </w:rPr>
        <w:t>A nemzeti köznevelésről szóló 2011. évi CXC. törvény</w:t>
      </w:r>
      <w:r w:rsidRPr="00251C6B">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780DE6"/>
    <w:multiLevelType w:val="hybridMultilevel"/>
    <w:tmpl w:val="483A6F9A"/>
    <w:lvl w:ilvl="0" w:tplc="92F2F032">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665104DD"/>
    <w:multiLevelType w:val="hybridMultilevel"/>
    <w:tmpl w:val="54CA3F72"/>
    <w:lvl w:ilvl="0" w:tplc="59242114">
      <w:numFmt w:val="bullet"/>
      <w:lvlText w:val="-"/>
      <w:lvlJc w:val="left"/>
      <w:pPr>
        <w:ind w:left="360" w:hanging="360"/>
      </w:pPr>
      <w:rPr>
        <w:rFonts w:ascii="Times New Roman" w:eastAsiaTheme="minorEastAsia" w:hAnsi="Times New Roman" w:cs="Times New Roman" w:hint="default"/>
        <w:sz w:val="20"/>
      </w:rPr>
    </w:lvl>
    <w:lvl w:ilvl="1" w:tplc="040E0003" w:tentative="1">
      <w:start w:val="1"/>
      <w:numFmt w:val="bullet"/>
      <w:lvlText w:val="o"/>
      <w:lvlJc w:val="left"/>
      <w:pPr>
        <w:ind w:left="1080" w:hanging="360"/>
      </w:pPr>
      <w:rPr>
        <w:rFonts w:ascii="Courier New" w:hAnsi="Courier New" w:cs="Courier New" w:hint="default"/>
      </w:rPr>
    </w:lvl>
    <w:lvl w:ilvl="2" w:tplc="040E0005" w:tentative="1">
      <w:start w:val="1"/>
      <w:numFmt w:val="bullet"/>
      <w:lvlText w:val=""/>
      <w:lvlJc w:val="left"/>
      <w:pPr>
        <w:ind w:left="1800" w:hanging="360"/>
      </w:pPr>
      <w:rPr>
        <w:rFonts w:ascii="Wingdings" w:hAnsi="Wingdings" w:hint="default"/>
      </w:rPr>
    </w:lvl>
    <w:lvl w:ilvl="3" w:tplc="040E0001" w:tentative="1">
      <w:start w:val="1"/>
      <w:numFmt w:val="bullet"/>
      <w:lvlText w:val=""/>
      <w:lvlJc w:val="left"/>
      <w:pPr>
        <w:ind w:left="2520" w:hanging="360"/>
      </w:pPr>
      <w:rPr>
        <w:rFonts w:ascii="Symbol" w:hAnsi="Symbol" w:hint="default"/>
      </w:rPr>
    </w:lvl>
    <w:lvl w:ilvl="4" w:tplc="040E0003" w:tentative="1">
      <w:start w:val="1"/>
      <w:numFmt w:val="bullet"/>
      <w:lvlText w:val="o"/>
      <w:lvlJc w:val="left"/>
      <w:pPr>
        <w:ind w:left="3240" w:hanging="360"/>
      </w:pPr>
      <w:rPr>
        <w:rFonts w:ascii="Courier New" w:hAnsi="Courier New" w:cs="Courier New" w:hint="default"/>
      </w:rPr>
    </w:lvl>
    <w:lvl w:ilvl="5" w:tplc="040E0005" w:tentative="1">
      <w:start w:val="1"/>
      <w:numFmt w:val="bullet"/>
      <w:lvlText w:val=""/>
      <w:lvlJc w:val="left"/>
      <w:pPr>
        <w:ind w:left="3960" w:hanging="360"/>
      </w:pPr>
      <w:rPr>
        <w:rFonts w:ascii="Wingdings" w:hAnsi="Wingdings" w:hint="default"/>
      </w:rPr>
    </w:lvl>
    <w:lvl w:ilvl="6" w:tplc="040E0001" w:tentative="1">
      <w:start w:val="1"/>
      <w:numFmt w:val="bullet"/>
      <w:lvlText w:val=""/>
      <w:lvlJc w:val="left"/>
      <w:pPr>
        <w:ind w:left="4680" w:hanging="360"/>
      </w:pPr>
      <w:rPr>
        <w:rFonts w:ascii="Symbol" w:hAnsi="Symbol" w:hint="default"/>
      </w:rPr>
    </w:lvl>
    <w:lvl w:ilvl="7" w:tplc="040E0003" w:tentative="1">
      <w:start w:val="1"/>
      <w:numFmt w:val="bullet"/>
      <w:lvlText w:val="o"/>
      <w:lvlJc w:val="left"/>
      <w:pPr>
        <w:ind w:left="5400" w:hanging="360"/>
      </w:pPr>
      <w:rPr>
        <w:rFonts w:ascii="Courier New" w:hAnsi="Courier New" w:cs="Courier New" w:hint="default"/>
      </w:rPr>
    </w:lvl>
    <w:lvl w:ilvl="8" w:tplc="040E0005" w:tentative="1">
      <w:start w:val="1"/>
      <w:numFmt w:val="bullet"/>
      <w:lvlText w:val=""/>
      <w:lvlJc w:val="left"/>
      <w:pPr>
        <w:ind w:left="6120" w:hanging="360"/>
      </w:pPr>
      <w:rPr>
        <w:rFonts w:ascii="Wingdings" w:hAnsi="Wingdings" w:hint="default"/>
      </w:rPr>
    </w:lvl>
  </w:abstractNum>
  <w:num w:numId="1" w16cid:durableId="257980809">
    <w:abstractNumId w:val="0"/>
  </w:num>
  <w:num w:numId="2" w16cid:durableId="10804493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A8A"/>
    <w:rsid w:val="0000104C"/>
    <w:rsid w:val="00030921"/>
    <w:rsid w:val="00081BD8"/>
    <w:rsid w:val="00092C64"/>
    <w:rsid w:val="000C062B"/>
    <w:rsid w:val="000D20AE"/>
    <w:rsid w:val="000D2DFC"/>
    <w:rsid w:val="000F0846"/>
    <w:rsid w:val="00101F4E"/>
    <w:rsid w:val="00102681"/>
    <w:rsid w:val="00172C2E"/>
    <w:rsid w:val="00172DA6"/>
    <w:rsid w:val="001842F1"/>
    <w:rsid w:val="00187A76"/>
    <w:rsid w:val="001C110A"/>
    <w:rsid w:val="00211061"/>
    <w:rsid w:val="00236CB4"/>
    <w:rsid w:val="002764FB"/>
    <w:rsid w:val="002B5C4A"/>
    <w:rsid w:val="002E65CC"/>
    <w:rsid w:val="003312F1"/>
    <w:rsid w:val="00375546"/>
    <w:rsid w:val="003F5DE5"/>
    <w:rsid w:val="0040719E"/>
    <w:rsid w:val="00461357"/>
    <w:rsid w:val="00465BAA"/>
    <w:rsid w:val="00495F7B"/>
    <w:rsid w:val="004C2584"/>
    <w:rsid w:val="004E5A8A"/>
    <w:rsid w:val="00511E8D"/>
    <w:rsid w:val="005713F2"/>
    <w:rsid w:val="00593644"/>
    <w:rsid w:val="005A0EAA"/>
    <w:rsid w:val="005D1350"/>
    <w:rsid w:val="005F29F4"/>
    <w:rsid w:val="006467EF"/>
    <w:rsid w:val="00680483"/>
    <w:rsid w:val="006877DB"/>
    <w:rsid w:val="006E13E5"/>
    <w:rsid w:val="006F6668"/>
    <w:rsid w:val="00721B59"/>
    <w:rsid w:val="0077285C"/>
    <w:rsid w:val="00780AF4"/>
    <w:rsid w:val="007B74EF"/>
    <w:rsid w:val="007B79B2"/>
    <w:rsid w:val="007D2B76"/>
    <w:rsid w:val="00807452"/>
    <w:rsid w:val="00812373"/>
    <w:rsid w:val="00812B80"/>
    <w:rsid w:val="00814EE4"/>
    <w:rsid w:val="008224F3"/>
    <w:rsid w:val="00871BC9"/>
    <w:rsid w:val="009048B5"/>
    <w:rsid w:val="00923AD6"/>
    <w:rsid w:val="00932CC4"/>
    <w:rsid w:val="00947C34"/>
    <w:rsid w:val="009967F8"/>
    <w:rsid w:val="009A3BE3"/>
    <w:rsid w:val="009D59B9"/>
    <w:rsid w:val="00A03365"/>
    <w:rsid w:val="00A32281"/>
    <w:rsid w:val="00A51FC0"/>
    <w:rsid w:val="00A61562"/>
    <w:rsid w:val="00A73B90"/>
    <w:rsid w:val="00AE6346"/>
    <w:rsid w:val="00AF3914"/>
    <w:rsid w:val="00B346A0"/>
    <w:rsid w:val="00B54ECE"/>
    <w:rsid w:val="00B55B79"/>
    <w:rsid w:val="00BB6884"/>
    <w:rsid w:val="00BB6A50"/>
    <w:rsid w:val="00BC761C"/>
    <w:rsid w:val="00BD54CD"/>
    <w:rsid w:val="00BD5EB5"/>
    <w:rsid w:val="00BD73AF"/>
    <w:rsid w:val="00C05599"/>
    <w:rsid w:val="00C975BD"/>
    <w:rsid w:val="00CB04B2"/>
    <w:rsid w:val="00D0410D"/>
    <w:rsid w:val="00DA7569"/>
    <w:rsid w:val="00DE5AF2"/>
    <w:rsid w:val="00E312C8"/>
    <w:rsid w:val="00E71B9E"/>
    <w:rsid w:val="00EA1BBD"/>
    <w:rsid w:val="00EA429D"/>
    <w:rsid w:val="00F2767A"/>
    <w:rsid w:val="00F64517"/>
    <w:rsid w:val="00FA0B49"/>
    <w:rsid w:val="00FE32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F9F9C"/>
  <w15:chartTrackingRefBased/>
  <w15:docId w15:val="{E55BDFCA-964D-4AF8-B734-B5A2CFD33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375546"/>
  </w:style>
  <w:style w:type="paragraph" w:styleId="Cmsor2">
    <w:name w:val="heading 2"/>
    <w:basedOn w:val="Norml"/>
    <w:next w:val="Norml"/>
    <w:link w:val="Cmsor2Char"/>
    <w:uiPriority w:val="9"/>
    <w:unhideWhenUsed/>
    <w:qFormat/>
    <w:rsid w:val="00236CB4"/>
    <w:pPr>
      <w:keepNext/>
      <w:keepLines/>
      <w:spacing w:before="40" w:after="0" w:line="240" w:lineRule="auto"/>
      <w:outlineLvl w:val="1"/>
    </w:pPr>
    <w:rPr>
      <w:rFonts w:asciiTheme="majorHAnsi" w:eastAsiaTheme="majorEastAsia" w:hAnsiTheme="majorHAnsi" w:cstheme="majorBidi"/>
      <w:color w:val="2E74B5" w:themeColor="accent1" w:themeShade="BF"/>
      <w:sz w:val="32"/>
      <w:szCs w:val="32"/>
    </w:rPr>
  </w:style>
  <w:style w:type="paragraph" w:styleId="Cmsor4">
    <w:name w:val="heading 4"/>
    <w:basedOn w:val="Norml"/>
    <w:next w:val="Norml"/>
    <w:link w:val="Cmsor4Char"/>
    <w:uiPriority w:val="9"/>
    <w:unhideWhenUsed/>
    <w:qFormat/>
    <w:rsid w:val="00236CB4"/>
    <w:pPr>
      <w:keepNext/>
      <w:keepLines/>
      <w:spacing w:before="40" w:after="0"/>
      <w:outlineLvl w:val="3"/>
    </w:pPr>
    <w:rPr>
      <w:rFonts w:asciiTheme="majorHAnsi" w:eastAsiaTheme="majorEastAsia" w:hAnsiTheme="majorHAnsi" w:cstheme="majorBidi"/>
      <w:color w:val="2E74B5" w:themeColor="accent1" w:themeShade="BF"/>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Buborkszveg">
    <w:name w:val="Balloon Text"/>
    <w:basedOn w:val="Norml"/>
    <w:link w:val="BuborkszvegChar"/>
    <w:uiPriority w:val="99"/>
    <w:semiHidden/>
    <w:unhideWhenUsed/>
    <w:rsid w:val="00721B59"/>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721B59"/>
    <w:rPr>
      <w:rFonts w:ascii="Segoe UI" w:hAnsi="Segoe UI" w:cs="Segoe UI"/>
      <w:sz w:val="18"/>
      <w:szCs w:val="18"/>
    </w:rPr>
  </w:style>
  <w:style w:type="character" w:styleId="Hiperhivatkozs">
    <w:name w:val="Hyperlink"/>
    <w:basedOn w:val="Bekezdsalapbettpusa"/>
    <w:uiPriority w:val="99"/>
    <w:unhideWhenUsed/>
    <w:rsid w:val="006467EF"/>
    <w:rPr>
      <w:color w:val="0563C1" w:themeColor="hyperlink"/>
      <w:u w:val="single"/>
    </w:rPr>
  </w:style>
  <w:style w:type="character" w:customStyle="1" w:styleId="Feloldatlanmegemlts1">
    <w:name w:val="Feloldatlan megemlítés1"/>
    <w:basedOn w:val="Bekezdsalapbettpusa"/>
    <w:uiPriority w:val="99"/>
    <w:semiHidden/>
    <w:unhideWhenUsed/>
    <w:rsid w:val="006467EF"/>
    <w:rPr>
      <w:color w:val="605E5C"/>
      <w:shd w:val="clear" w:color="auto" w:fill="E1DFDD"/>
    </w:rPr>
  </w:style>
  <w:style w:type="paragraph" w:styleId="Listaszerbekezds">
    <w:name w:val="List Paragraph"/>
    <w:basedOn w:val="Norml"/>
    <w:uiPriority w:val="34"/>
    <w:qFormat/>
    <w:rsid w:val="00375546"/>
    <w:pPr>
      <w:ind w:left="720"/>
      <w:contextualSpacing/>
    </w:pPr>
  </w:style>
  <w:style w:type="paragraph" w:styleId="Lbjegyzetszveg">
    <w:name w:val="footnote text"/>
    <w:basedOn w:val="Norml"/>
    <w:link w:val="LbjegyzetszvegChar"/>
    <w:uiPriority w:val="99"/>
    <w:unhideWhenUsed/>
    <w:rsid w:val="005713F2"/>
    <w:pPr>
      <w:spacing w:after="0" w:line="240" w:lineRule="auto"/>
    </w:pPr>
    <w:rPr>
      <w:sz w:val="20"/>
      <w:szCs w:val="20"/>
    </w:rPr>
  </w:style>
  <w:style w:type="character" w:customStyle="1" w:styleId="LbjegyzetszvegChar">
    <w:name w:val="Lábjegyzetszöveg Char"/>
    <w:basedOn w:val="Bekezdsalapbettpusa"/>
    <w:link w:val="Lbjegyzetszveg"/>
    <w:uiPriority w:val="99"/>
    <w:rsid w:val="005713F2"/>
    <w:rPr>
      <w:sz w:val="20"/>
      <w:szCs w:val="20"/>
    </w:rPr>
  </w:style>
  <w:style w:type="character" w:styleId="Lbjegyzet-hivatkozs">
    <w:name w:val="footnote reference"/>
    <w:basedOn w:val="Bekezdsalapbettpusa"/>
    <w:uiPriority w:val="99"/>
    <w:semiHidden/>
    <w:unhideWhenUsed/>
    <w:rsid w:val="005713F2"/>
    <w:rPr>
      <w:vertAlign w:val="superscript"/>
    </w:rPr>
  </w:style>
  <w:style w:type="paragraph" w:styleId="Nincstrkz">
    <w:name w:val="No Spacing"/>
    <w:uiPriority w:val="1"/>
    <w:qFormat/>
    <w:rsid w:val="00AE6346"/>
    <w:pPr>
      <w:spacing w:after="0" w:line="240" w:lineRule="auto"/>
    </w:pPr>
  </w:style>
  <w:style w:type="paragraph" w:styleId="lfej">
    <w:name w:val="header"/>
    <w:basedOn w:val="Norml"/>
    <w:link w:val="lfejChar"/>
    <w:uiPriority w:val="99"/>
    <w:semiHidden/>
    <w:unhideWhenUsed/>
    <w:rsid w:val="00BB6884"/>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BB6884"/>
  </w:style>
  <w:style w:type="paragraph" w:styleId="llb">
    <w:name w:val="footer"/>
    <w:basedOn w:val="Norml"/>
    <w:link w:val="llbChar"/>
    <w:uiPriority w:val="99"/>
    <w:semiHidden/>
    <w:unhideWhenUsed/>
    <w:rsid w:val="00BB6884"/>
    <w:pPr>
      <w:tabs>
        <w:tab w:val="center" w:pos="4536"/>
        <w:tab w:val="right" w:pos="9072"/>
      </w:tabs>
      <w:spacing w:after="0" w:line="240" w:lineRule="auto"/>
    </w:pPr>
  </w:style>
  <w:style w:type="character" w:customStyle="1" w:styleId="llbChar">
    <w:name w:val="Élőláb Char"/>
    <w:basedOn w:val="Bekezdsalapbettpusa"/>
    <w:link w:val="llb"/>
    <w:uiPriority w:val="99"/>
    <w:semiHidden/>
    <w:rsid w:val="00BB6884"/>
  </w:style>
  <w:style w:type="character" w:customStyle="1" w:styleId="Cmsor2Char">
    <w:name w:val="Címsor 2 Char"/>
    <w:basedOn w:val="Bekezdsalapbettpusa"/>
    <w:link w:val="Cmsor2"/>
    <w:uiPriority w:val="9"/>
    <w:rsid w:val="00236CB4"/>
    <w:rPr>
      <w:rFonts w:asciiTheme="majorHAnsi" w:eastAsiaTheme="majorEastAsia" w:hAnsiTheme="majorHAnsi" w:cstheme="majorBidi"/>
      <w:color w:val="2E74B5" w:themeColor="accent1" w:themeShade="BF"/>
      <w:sz w:val="32"/>
      <w:szCs w:val="32"/>
    </w:rPr>
  </w:style>
  <w:style w:type="character" w:customStyle="1" w:styleId="Cmsor4Char">
    <w:name w:val="Címsor 4 Char"/>
    <w:basedOn w:val="Bekezdsalapbettpusa"/>
    <w:link w:val="Cmsor4"/>
    <w:uiPriority w:val="9"/>
    <w:rsid w:val="00236CB4"/>
    <w:rPr>
      <w:rFonts w:asciiTheme="majorHAnsi" w:eastAsiaTheme="majorEastAsia" w:hAnsiTheme="majorHAnsi" w:cstheme="majorBidi"/>
      <w:color w:val="2E74B5" w:themeColor="accent1" w:themeShade="BF"/>
      <w:sz w:val="24"/>
      <w:szCs w:val="24"/>
    </w:rPr>
  </w:style>
  <w:style w:type="table" w:styleId="Tblzategyszer2">
    <w:name w:val="Plain Table 2"/>
    <w:basedOn w:val="Normltblzat"/>
    <w:uiPriority w:val="42"/>
    <w:rsid w:val="00236CB4"/>
    <w:pPr>
      <w:spacing w:after="0" w:line="240" w:lineRule="auto"/>
    </w:pPr>
    <w:rPr>
      <w:rFonts w:eastAsiaTheme="minorEastAsia"/>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m">
    <w:name w:val="Title"/>
    <w:basedOn w:val="Norml"/>
    <w:next w:val="Norml"/>
    <w:link w:val="CmChar"/>
    <w:uiPriority w:val="10"/>
    <w:qFormat/>
    <w:rsid w:val="00236CB4"/>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CmChar">
    <w:name w:val="Cím Char"/>
    <w:basedOn w:val="Bekezdsalapbettpusa"/>
    <w:link w:val="Cm"/>
    <w:uiPriority w:val="10"/>
    <w:rsid w:val="00236CB4"/>
    <w:rPr>
      <w:rFonts w:asciiTheme="majorHAnsi" w:eastAsiaTheme="majorEastAsia" w:hAnsiTheme="majorHAnsi" w:cstheme="majorBidi"/>
      <w:caps/>
      <w:color w:val="44546A" w:themeColor="text2"/>
      <w:spacing w:val="-15"/>
      <w:sz w:val="72"/>
      <w:szCs w:val="72"/>
    </w:rPr>
  </w:style>
  <w:style w:type="character" w:styleId="Erskiemels">
    <w:name w:val="Intense Emphasis"/>
    <w:basedOn w:val="Bekezdsalapbettpusa"/>
    <w:uiPriority w:val="21"/>
    <w:qFormat/>
    <w:rsid w:val="00236CB4"/>
    <w:rPr>
      <w:b/>
      <w:bCs/>
      <w:i/>
      <w:iCs/>
    </w:rPr>
  </w:style>
  <w:style w:type="table" w:styleId="Tblzatrcsos1vilgos">
    <w:name w:val="Grid Table 1 Light"/>
    <w:basedOn w:val="Normltblzat"/>
    <w:uiPriority w:val="46"/>
    <w:rsid w:val="00236CB4"/>
    <w:pPr>
      <w:spacing w:after="0" w:line="240" w:lineRule="auto"/>
    </w:pPr>
    <w:rPr>
      <w:rFonts w:eastAsiaTheme="minorEastAsi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rsid w:val="00236CB4"/>
    <w:pPr>
      <w:autoSpaceDE w:val="0"/>
      <w:autoSpaceDN w:val="0"/>
      <w:adjustRightInd w:val="0"/>
      <w:spacing w:after="0" w:line="240" w:lineRule="auto"/>
    </w:pPr>
    <w:rPr>
      <w:rFonts w:ascii="EUAlbertina" w:hAnsi="EUAlbertina" w:cs="EUAlberti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datvedelem@mnamk.hu"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namk.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itkarsag@mnamk.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namk.hu/wp-content/uploads/2025/03/Weboldalas-tajekoztato-MNAMK-Baja.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36a2c9e-16b2-486a-9077-8daa2f5342bc" xsi:nil="true"/>
    <lcf76f155ced4ddcb4097134ff3c332f xmlns="a359394b-bc2c-4683-99bd-ec50b56a6c1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B00506FF567824A8F6A84724FA18BEB" ma:contentTypeVersion="14" ma:contentTypeDescription="Create a new document." ma:contentTypeScope="" ma:versionID="a8afcd5efc3066c4607ef7da6a3a5d65">
  <xsd:schema xmlns:xsd="http://www.w3.org/2001/XMLSchema" xmlns:xs="http://www.w3.org/2001/XMLSchema" xmlns:p="http://schemas.microsoft.com/office/2006/metadata/properties" xmlns:ns2="a359394b-bc2c-4683-99bd-ec50b56a6c18" xmlns:ns3="536a2c9e-16b2-486a-9077-8daa2f5342bc" targetNamespace="http://schemas.microsoft.com/office/2006/metadata/properties" ma:root="true" ma:fieldsID="78d7a31dd40c77bdf1fa9628e9fcd41d" ns2:_="" ns3:_="">
    <xsd:import namespace="a359394b-bc2c-4683-99bd-ec50b56a6c18"/>
    <xsd:import namespace="536a2c9e-16b2-486a-9077-8daa2f5342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59394b-bc2c-4683-99bd-ec50b56a6c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cfbbe73-1c91-431c-938d-4f3853b9737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36a2c9e-16b2-486a-9077-8daa2f5342b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ad03cc1-743c-4263-bd53-3c9f2990a999}" ma:internalName="TaxCatchAll" ma:showField="CatchAllData" ma:web="536a2c9e-16b2-486a-9077-8daa2f5342b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242AEC-5258-4F71-A48C-A2D66D5FD6A2}">
  <ds:schemaRefs>
    <ds:schemaRef ds:uri="http://schemas.openxmlformats.org/officeDocument/2006/bibliography"/>
  </ds:schemaRefs>
</ds:datastoreItem>
</file>

<file path=customXml/itemProps2.xml><?xml version="1.0" encoding="utf-8"?>
<ds:datastoreItem xmlns:ds="http://schemas.openxmlformats.org/officeDocument/2006/customXml" ds:itemID="{AF78072D-D998-443F-AF41-02931380BBF3}">
  <ds:schemaRefs>
    <ds:schemaRef ds:uri="http://schemas.microsoft.com/sharepoint/v3/contenttype/forms"/>
  </ds:schemaRefs>
</ds:datastoreItem>
</file>

<file path=customXml/itemProps3.xml><?xml version="1.0" encoding="utf-8"?>
<ds:datastoreItem xmlns:ds="http://schemas.openxmlformats.org/officeDocument/2006/customXml" ds:itemID="{7A094172-47F4-4F0B-AE61-75F5CB7C48DA}">
  <ds:schemaRefs>
    <ds:schemaRef ds:uri="http://schemas.microsoft.com/office/2006/metadata/properties"/>
    <ds:schemaRef ds:uri="http://schemas.microsoft.com/office/infopath/2007/PartnerControls"/>
    <ds:schemaRef ds:uri="536a2c9e-16b2-486a-9077-8daa2f5342bc"/>
    <ds:schemaRef ds:uri="a359394b-bc2c-4683-99bd-ec50b56a6c18"/>
  </ds:schemaRefs>
</ds:datastoreItem>
</file>

<file path=customXml/itemProps4.xml><?xml version="1.0" encoding="utf-8"?>
<ds:datastoreItem xmlns:ds="http://schemas.openxmlformats.org/officeDocument/2006/customXml" ds:itemID="{FA1C7816-E39D-47ED-8BDA-8E7F85E9C4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59394b-bc2c-4683-99bd-ec50b56a6c18"/>
    <ds:schemaRef ds:uri="536a2c9e-16b2-486a-9077-8daa2f534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724</Words>
  <Characters>5673</Characters>
  <Application>Microsoft Office Word</Application>
  <DocSecurity>0</DocSecurity>
  <Lines>162</Lines>
  <Paragraphs>75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Bodrogi Orsolya</dc:creator>
  <cp:keywords/>
  <dc:description/>
  <cp:lastModifiedBy>Brautigamné Fekete Erika</cp:lastModifiedBy>
  <cp:revision>27</cp:revision>
  <cp:lastPrinted>2026-03-16T10:11:00Z</cp:lastPrinted>
  <dcterms:created xsi:type="dcterms:W3CDTF">2026-03-16T07:25:00Z</dcterms:created>
  <dcterms:modified xsi:type="dcterms:W3CDTF">2026-03-16T10:11:00Z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0x0101004B00506FF567824A8F6A84724FA18BEB</vt:lpwstr>
  </property>
</Properties>
</file>